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A0D3C" w14:textId="77777777" w:rsidR="002365A6" w:rsidRDefault="002365A6" w:rsidP="00CC7C03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PT Astra Serif" w:hAnsi="PT Astra Serif"/>
          <w:sz w:val="28"/>
          <w:szCs w:val="28"/>
        </w:rPr>
      </w:pPr>
    </w:p>
    <w:p w14:paraId="34EA9AE7" w14:textId="77777777" w:rsidR="002365A6" w:rsidRPr="00BE34DC" w:rsidRDefault="002365A6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27455D2C" w14:textId="77777777" w:rsidR="002365A6" w:rsidRPr="00BE34DC" w:rsidRDefault="002365A6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2B141EE0" w14:textId="77777777" w:rsidR="002365A6" w:rsidRPr="00BE34DC" w:rsidRDefault="002365A6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3DF15290" w14:textId="77777777" w:rsidR="002365A6" w:rsidRPr="00BE34DC" w:rsidRDefault="002365A6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6DF93A52" w14:textId="77777777" w:rsidR="002365A6" w:rsidRPr="00BE34DC" w:rsidRDefault="002365A6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0D3F5E18" w14:textId="77777777" w:rsidR="002365A6" w:rsidRPr="00BE34DC" w:rsidRDefault="002365A6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53096D66" w14:textId="77777777" w:rsidR="002365A6" w:rsidRPr="00BE34DC" w:rsidRDefault="002365A6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2BB6C21D" w14:textId="77777777" w:rsidR="007010E7" w:rsidRPr="00BE34DC" w:rsidRDefault="007010E7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1D41A722" w14:textId="77777777" w:rsidR="007010E7" w:rsidRPr="00BE34DC" w:rsidRDefault="007010E7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7AB57999" w14:textId="77777777" w:rsidR="00D174BA" w:rsidRPr="00BE34DC" w:rsidRDefault="00D174BA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14:paraId="1F06CFE8" w14:textId="77777777" w:rsidR="002B25D2" w:rsidRPr="00BE34DC" w:rsidRDefault="00A835AA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О внесении изменения</w:t>
      </w:r>
      <w:r w:rsidR="002B25D2" w:rsidRPr="00BE34DC">
        <w:rPr>
          <w:rFonts w:ascii="PT Astra Serif" w:hAnsi="PT Astra Serif"/>
          <w:sz w:val="28"/>
          <w:szCs w:val="28"/>
        </w:rPr>
        <w:t xml:space="preserve"> в постановление </w:t>
      </w:r>
    </w:p>
    <w:p w14:paraId="6362AB5B" w14:textId="77777777" w:rsidR="002B25D2" w:rsidRPr="00BE34DC" w:rsidRDefault="002B25D2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 xml:space="preserve">администрации города Тулы </w:t>
      </w:r>
    </w:p>
    <w:p w14:paraId="5B54A51D" w14:textId="77777777" w:rsidR="002B25D2" w:rsidRPr="00BE34DC" w:rsidRDefault="002B25D2" w:rsidP="002B25D2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от 16.09.2013 № 3117</w:t>
      </w:r>
    </w:p>
    <w:p w14:paraId="594F2851" w14:textId="77777777" w:rsidR="002B25D2" w:rsidRPr="00BE34DC" w:rsidRDefault="002B25D2" w:rsidP="002B25D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szCs w:val="28"/>
        </w:rPr>
      </w:pPr>
    </w:p>
    <w:p w14:paraId="4CCAA303" w14:textId="77777777" w:rsidR="002B25D2" w:rsidRPr="00BE34DC" w:rsidRDefault="002B25D2" w:rsidP="002B25D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szCs w:val="28"/>
        </w:rPr>
      </w:pPr>
    </w:p>
    <w:p w14:paraId="14DC8009" w14:textId="457D503D" w:rsidR="002B25D2" w:rsidRPr="00BE34DC" w:rsidRDefault="002B25D2" w:rsidP="002B25D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 xml:space="preserve">В </w:t>
      </w:r>
      <w:r w:rsidR="00AB23A6" w:rsidRPr="00BE34DC">
        <w:rPr>
          <w:rFonts w:ascii="PT Astra Serif" w:hAnsi="PT Astra Serif"/>
          <w:sz w:val="28"/>
          <w:szCs w:val="28"/>
        </w:rPr>
        <w:t>соответствии с</w:t>
      </w:r>
      <w:r w:rsidRPr="00BE34DC">
        <w:rPr>
          <w:rFonts w:ascii="PT Astra Serif" w:hAnsi="PT Astra Serif"/>
          <w:sz w:val="28"/>
          <w:szCs w:val="28"/>
        </w:rPr>
        <w:t xml:space="preserve"> Федеральным законом от 6</w:t>
      </w:r>
      <w:r w:rsidR="008B23B7" w:rsidRPr="00BE34DC">
        <w:rPr>
          <w:rFonts w:ascii="PT Astra Serif" w:hAnsi="PT Astra Serif"/>
          <w:sz w:val="28"/>
          <w:szCs w:val="28"/>
        </w:rPr>
        <w:t xml:space="preserve"> октября </w:t>
      </w:r>
      <w:r w:rsidRPr="00BE34DC">
        <w:rPr>
          <w:rFonts w:ascii="PT Astra Serif" w:hAnsi="PT Astra Serif"/>
          <w:sz w:val="28"/>
          <w:szCs w:val="28"/>
        </w:rPr>
        <w:t>2003</w:t>
      </w:r>
      <w:r w:rsidR="008B23B7" w:rsidRPr="00BE34DC">
        <w:rPr>
          <w:rFonts w:ascii="PT Astra Serif" w:hAnsi="PT Astra Serif"/>
          <w:sz w:val="28"/>
          <w:szCs w:val="28"/>
        </w:rPr>
        <w:t xml:space="preserve"> года                   </w:t>
      </w:r>
      <w:r w:rsidRPr="00BE34DC"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Устава муниципального образования </w:t>
      </w:r>
      <w:r w:rsidR="008476A9" w:rsidRPr="00BE34DC">
        <w:rPr>
          <w:rFonts w:ascii="PT Astra Serif" w:hAnsi="PT Astra Serif"/>
          <w:sz w:val="28"/>
          <w:szCs w:val="28"/>
        </w:rPr>
        <w:t xml:space="preserve">городской округ </w:t>
      </w:r>
      <w:r w:rsidRPr="00BE34DC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14:paraId="6A2899DB" w14:textId="77777777" w:rsidR="002B25D2" w:rsidRPr="00BE34DC" w:rsidRDefault="002B25D2" w:rsidP="002B25D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1. Внести в постановление администрации города Тулы от 16.09.2013 №</w:t>
      </w:r>
      <w:r w:rsidR="00A835AA" w:rsidRPr="00BE34DC">
        <w:rPr>
          <w:rFonts w:ascii="PT Astra Serif" w:hAnsi="PT Astra Serif"/>
          <w:sz w:val="28"/>
          <w:szCs w:val="28"/>
        </w:rPr>
        <w:t> </w:t>
      </w:r>
      <w:r w:rsidRPr="00BE34DC">
        <w:rPr>
          <w:rFonts w:ascii="PT Astra Serif" w:hAnsi="PT Astra Serif"/>
          <w:sz w:val="28"/>
          <w:szCs w:val="28"/>
        </w:rPr>
        <w:t>3117 «Об утверждении Порядка разработки, реализации и оценки эффективности муниципальных программ муниципального образования город Тула»</w:t>
      </w:r>
      <w:r w:rsidR="00782ABD" w:rsidRPr="00BE34DC">
        <w:rPr>
          <w:rFonts w:ascii="PT Astra Serif" w:hAnsi="PT Astra Serif"/>
          <w:sz w:val="28"/>
          <w:szCs w:val="28"/>
        </w:rPr>
        <w:t xml:space="preserve"> </w:t>
      </w:r>
      <w:r w:rsidRPr="00BE34DC">
        <w:rPr>
          <w:rFonts w:ascii="PT Astra Serif" w:hAnsi="PT Astra Serif"/>
          <w:sz w:val="28"/>
          <w:szCs w:val="28"/>
        </w:rPr>
        <w:t>следующ</w:t>
      </w:r>
      <w:r w:rsidR="007010E7" w:rsidRPr="00BE34DC">
        <w:rPr>
          <w:rFonts w:ascii="PT Astra Serif" w:hAnsi="PT Astra Serif"/>
          <w:sz w:val="28"/>
          <w:szCs w:val="28"/>
        </w:rPr>
        <w:t>е</w:t>
      </w:r>
      <w:r w:rsidRPr="00BE34DC">
        <w:rPr>
          <w:rFonts w:ascii="PT Astra Serif" w:hAnsi="PT Astra Serif"/>
          <w:sz w:val="28"/>
          <w:szCs w:val="28"/>
        </w:rPr>
        <w:t>е изменени</w:t>
      </w:r>
      <w:r w:rsidR="007010E7" w:rsidRPr="00BE34DC">
        <w:rPr>
          <w:rFonts w:ascii="PT Astra Serif" w:hAnsi="PT Astra Serif"/>
          <w:sz w:val="28"/>
          <w:szCs w:val="28"/>
        </w:rPr>
        <w:t>е</w:t>
      </w:r>
      <w:r w:rsidRPr="00BE34DC">
        <w:rPr>
          <w:rFonts w:ascii="PT Astra Serif" w:hAnsi="PT Astra Serif"/>
          <w:sz w:val="28"/>
          <w:szCs w:val="28"/>
        </w:rPr>
        <w:t>:</w:t>
      </w:r>
    </w:p>
    <w:p w14:paraId="3F3774B5" w14:textId="101A4940" w:rsidR="007010E7" w:rsidRPr="00BE34DC" w:rsidRDefault="00A835AA" w:rsidP="008378AD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п</w:t>
      </w:r>
      <w:r w:rsidR="002B25D2" w:rsidRPr="00BE34DC">
        <w:rPr>
          <w:rFonts w:ascii="PT Astra Serif" w:hAnsi="PT Astra Serif"/>
          <w:color w:val="000000" w:themeColor="text1"/>
          <w:sz w:val="28"/>
          <w:szCs w:val="28"/>
        </w:rPr>
        <w:t>риложение к постановлению изложить в новой редакции (приложение).</w:t>
      </w:r>
    </w:p>
    <w:p w14:paraId="4D8506D0" w14:textId="48945867" w:rsidR="007010E7" w:rsidRPr="00BE34DC" w:rsidRDefault="008378AD" w:rsidP="002B25D2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2</w:t>
      </w:r>
      <w:r w:rsidR="007010E7" w:rsidRPr="00BE34DC">
        <w:rPr>
          <w:rFonts w:ascii="PT Astra Serif" w:hAnsi="PT Astra Serif"/>
          <w:sz w:val="28"/>
          <w:szCs w:val="28"/>
        </w:rPr>
        <w:t xml:space="preserve">. Контроль за исполнением постановления возложить на заместителя главы администрации города Тулы, непосредственно осуществляющего организацию подготовки и выполнения планов и программ комплексного социально-экономического развития муниципального образования. </w:t>
      </w:r>
    </w:p>
    <w:p w14:paraId="03634936" w14:textId="4E2ECEF8" w:rsidR="002B25D2" w:rsidRPr="00BE34DC" w:rsidRDefault="008378AD" w:rsidP="002B25D2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3</w:t>
      </w:r>
      <w:r w:rsidR="007010E7" w:rsidRPr="00BE34DC">
        <w:rPr>
          <w:rFonts w:ascii="PT Astra Serif" w:hAnsi="PT Astra Serif"/>
          <w:sz w:val="28"/>
          <w:szCs w:val="28"/>
        </w:rPr>
        <w:t xml:space="preserve">. </w:t>
      </w:r>
      <w:r w:rsidR="002B25D2" w:rsidRPr="00BE34DC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12FC4276" w14:textId="0E9A555B" w:rsidR="002B25D2" w:rsidRPr="00BE34DC" w:rsidRDefault="008378AD" w:rsidP="002B25D2">
      <w:pPr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4</w:t>
      </w:r>
      <w:r w:rsidR="002B25D2" w:rsidRPr="00BE34DC">
        <w:rPr>
          <w:rFonts w:ascii="PT Astra Serif" w:hAnsi="PT Astra Serif"/>
          <w:sz w:val="28"/>
          <w:szCs w:val="28"/>
        </w:rPr>
        <w:t>. Постановление вступает в силу</w:t>
      </w:r>
      <w:r w:rsidR="008476A9" w:rsidRPr="00BE34DC">
        <w:rPr>
          <w:rFonts w:ascii="PT Astra Serif" w:hAnsi="PT Astra Serif"/>
          <w:sz w:val="28"/>
          <w:szCs w:val="28"/>
        </w:rPr>
        <w:t xml:space="preserve"> со дня опубликования.</w:t>
      </w:r>
    </w:p>
    <w:p w14:paraId="728E51ED" w14:textId="77777777" w:rsidR="002B25D2" w:rsidRPr="00BE34DC" w:rsidRDefault="002B25D2" w:rsidP="002B25D2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14:paraId="58E9DF9E" w14:textId="77777777" w:rsidR="002B25D2" w:rsidRPr="00BE34DC" w:rsidRDefault="002B25D2" w:rsidP="001C6468">
      <w:pPr>
        <w:spacing w:after="0"/>
        <w:ind w:firstLine="720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Глава администрации</w:t>
      </w:r>
    </w:p>
    <w:p w14:paraId="1F34873E" w14:textId="77777777" w:rsidR="002B25D2" w:rsidRPr="00BE34DC" w:rsidRDefault="002B25D2" w:rsidP="001C6468">
      <w:pPr>
        <w:spacing w:after="0"/>
        <w:ind w:firstLine="72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И.И. Беспалов</w:t>
      </w:r>
    </w:p>
    <w:p w14:paraId="3D351D01" w14:textId="77777777" w:rsidR="002B56A2" w:rsidRPr="00BE34DC" w:rsidRDefault="002B56A2" w:rsidP="009A4DD3">
      <w:pPr>
        <w:pStyle w:val="ConsPlusNormal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14:paraId="39A69424" w14:textId="77777777" w:rsidR="007010E7" w:rsidRDefault="007010E7" w:rsidP="009A4DD3">
      <w:pPr>
        <w:pStyle w:val="ConsPlusNormal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14:paraId="3718481F" w14:textId="77777777" w:rsidR="001C6468" w:rsidRPr="00BE34DC" w:rsidRDefault="001C6468" w:rsidP="009A4DD3">
      <w:pPr>
        <w:pStyle w:val="ConsPlusNormal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14:paraId="468E0EAE" w14:textId="77777777" w:rsidR="007010E7" w:rsidRPr="00BE34DC" w:rsidRDefault="007010E7" w:rsidP="009A4DD3">
      <w:pPr>
        <w:pStyle w:val="ConsPlusNormal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14:paraId="52D60EBD" w14:textId="77777777" w:rsidR="00AA2A9F" w:rsidRPr="00BE34DC" w:rsidRDefault="00AA2A9F" w:rsidP="00AA2A9F">
      <w:pPr>
        <w:pStyle w:val="ConsPlusNormal"/>
        <w:ind w:firstLine="709"/>
        <w:jc w:val="right"/>
        <w:outlineLvl w:val="0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lastRenderedPageBreak/>
        <w:t>Приложение</w:t>
      </w:r>
    </w:p>
    <w:p w14:paraId="79004737" w14:textId="77777777" w:rsidR="00AA2A9F" w:rsidRPr="00BE34DC" w:rsidRDefault="00AA2A9F" w:rsidP="00AA2A9F">
      <w:pPr>
        <w:pStyle w:val="ConsPlusNormal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к </w:t>
      </w:r>
      <w:r w:rsidR="00142D95" w:rsidRPr="00BE34DC">
        <w:rPr>
          <w:rFonts w:ascii="PT Astra Serif" w:hAnsi="PT Astra Serif"/>
          <w:color w:val="000000" w:themeColor="text1"/>
          <w:sz w:val="28"/>
          <w:szCs w:val="28"/>
        </w:rPr>
        <w:t>п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остановлению</w:t>
      </w:r>
    </w:p>
    <w:p w14:paraId="1AB91207" w14:textId="77777777" w:rsidR="00AA2A9F" w:rsidRPr="00BE34DC" w:rsidRDefault="00AA2A9F" w:rsidP="00AA2A9F">
      <w:pPr>
        <w:pStyle w:val="ConsPlusNormal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</w:p>
    <w:p w14:paraId="48F5528F" w14:textId="77777777" w:rsidR="00AA2A9F" w:rsidRPr="00BE34DC" w:rsidRDefault="00AA2A9F" w:rsidP="00AA2A9F">
      <w:pPr>
        <w:pStyle w:val="ConsPlusNormal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от ____________ № ______</w:t>
      </w:r>
    </w:p>
    <w:p w14:paraId="51C94FCF" w14:textId="77777777" w:rsidR="008378AD" w:rsidRPr="00BE34DC" w:rsidRDefault="008378AD" w:rsidP="00AA2A9F">
      <w:pPr>
        <w:pStyle w:val="ConsPlusNormal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066D24C0" w14:textId="77777777" w:rsidR="00AA2A9F" w:rsidRPr="00BE34DC" w:rsidRDefault="00AA2A9F" w:rsidP="00AA2A9F">
      <w:pPr>
        <w:pStyle w:val="ConsPlusNormal"/>
        <w:ind w:firstLine="709"/>
        <w:jc w:val="right"/>
        <w:outlineLvl w:val="0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Приложение</w:t>
      </w:r>
    </w:p>
    <w:p w14:paraId="24278356" w14:textId="77777777" w:rsidR="00AA2A9F" w:rsidRPr="00BE34DC" w:rsidRDefault="00AA2A9F" w:rsidP="00AA2A9F">
      <w:pPr>
        <w:pStyle w:val="ConsPlusNormal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к </w:t>
      </w:r>
      <w:r w:rsidR="00142D95" w:rsidRPr="00BE34DC">
        <w:rPr>
          <w:rFonts w:ascii="PT Astra Serif" w:hAnsi="PT Astra Serif"/>
          <w:color w:val="000000" w:themeColor="text1"/>
          <w:sz w:val="28"/>
          <w:szCs w:val="28"/>
        </w:rPr>
        <w:t>п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остановлению</w:t>
      </w:r>
    </w:p>
    <w:p w14:paraId="1AE64CD1" w14:textId="77777777" w:rsidR="00AA2A9F" w:rsidRPr="00BE34DC" w:rsidRDefault="00AA2A9F" w:rsidP="00AA2A9F">
      <w:pPr>
        <w:pStyle w:val="ConsPlusNormal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администрации города Тулы</w:t>
      </w:r>
    </w:p>
    <w:p w14:paraId="101DA7D9" w14:textId="77777777" w:rsidR="00AA2A9F" w:rsidRPr="00BE34DC" w:rsidRDefault="00AA2A9F" w:rsidP="00AA2A9F">
      <w:pPr>
        <w:pStyle w:val="ConsPlusNormal"/>
        <w:ind w:firstLine="709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от 16.09.2013 № 3117</w:t>
      </w:r>
    </w:p>
    <w:p w14:paraId="5CBCF2F7" w14:textId="77777777" w:rsidR="00AA2A9F" w:rsidRPr="00BE34DC" w:rsidRDefault="00AA2A9F" w:rsidP="00242C91">
      <w:pPr>
        <w:pStyle w:val="ConsPlusTitle"/>
        <w:spacing w:before="240" w:line="276" w:lineRule="auto"/>
        <w:ind w:firstLine="709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P40"/>
      <w:bookmarkEnd w:id="0"/>
      <w:r w:rsidRPr="00BE34DC">
        <w:rPr>
          <w:rFonts w:ascii="PT Astra Serif" w:hAnsi="PT Astra Serif"/>
          <w:color w:val="000000" w:themeColor="text1"/>
          <w:sz w:val="28"/>
          <w:szCs w:val="28"/>
        </w:rPr>
        <w:t>ПОРЯДОК</w:t>
      </w:r>
    </w:p>
    <w:p w14:paraId="57C1E457" w14:textId="77777777" w:rsidR="00AA2A9F" w:rsidRPr="00BE34DC" w:rsidRDefault="00AA2A9F" w:rsidP="00242C91">
      <w:pPr>
        <w:pStyle w:val="ConsPlusTitle"/>
        <w:spacing w:line="276" w:lineRule="auto"/>
        <w:ind w:firstLine="709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разработки, реализации и оценки эффективности муниципальных программ муниципального образования город Тула </w:t>
      </w:r>
    </w:p>
    <w:p w14:paraId="4461CC0D" w14:textId="77777777" w:rsidR="00AA2A9F" w:rsidRPr="00BE34DC" w:rsidRDefault="00AA2A9F" w:rsidP="008E73DC">
      <w:pPr>
        <w:pStyle w:val="ConsPlusTitle"/>
        <w:spacing w:before="240" w:after="240" w:line="276" w:lineRule="auto"/>
        <w:ind w:firstLine="709"/>
        <w:jc w:val="center"/>
        <w:outlineLvl w:val="1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1. Общие положения</w:t>
      </w:r>
    </w:p>
    <w:p w14:paraId="38AE7F51" w14:textId="0332DA77" w:rsidR="00AA2A9F" w:rsidRPr="00BE34DC" w:rsidRDefault="00AA2A9F" w:rsidP="00BE34DC">
      <w:pPr>
        <w:pStyle w:val="ConsPlusTitle"/>
        <w:spacing w:line="276" w:lineRule="auto"/>
        <w:ind w:firstLine="709"/>
        <w:jc w:val="both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1. Настоящий Порядок </w:t>
      </w:r>
      <w:r w:rsidR="00900D9A" w:rsidRPr="00BE34DC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разработки, реализации и оценки эффективности муниципальных программ муниципального образования город Тула (далее - Порядок) </w:t>
      </w:r>
      <w:r w:rsidRPr="00BE34DC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разработан в соответствии с бюджетным законодательством, законодательством о местном самоуправлении в Российской Федерации, </w:t>
      </w:r>
      <w:hyperlink r:id="rId8">
        <w:r w:rsidRPr="00BE34DC">
          <w:rPr>
            <w:rFonts w:ascii="PT Astra Serif" w:hAnsi="PT Astra Serif"/>
            <w:b w:val="0"/>
            <w:color w:val="000000" w:themeColor="text1"/>
            <w:sz w:val="28"/>
            <w:szCs w:val="28"/>
          </w:rPr>
          <w:t>Уставом</w:t>
        </w:r>
      </w:hyperlink>
      <w:r w:rsidRPr="00BE34DC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 муниципального образования </w:t>
      </w:r>
      <w:r w:rsidR="00CF240B" w:rsidRPr="00BE34DC">
        <w:rPr>
          <w:rFonts w:ascii="PT Astra Serif" w:hAnsi="PT Astra Serif"/>
          <w:b w:val="0"/>
          <w:color w:val="000000" w:themeColor="text1"/>
          <w:sz w:val="28"/>
          <w:szCs w:val="28"/>
        </w:rPr>
        <w:t xml:space="preserve">городской округ </w:t>
      </w:r>
      <w:r w:rsidRPr="00BE34DC">
        <w:rPr>
          <w:rFonts w:ascii="PT Astra Serif" w:hAnsi="PT Astra Serif"/>
          <w:b w:val="0"/>
          <w:color w:val="000000" w:themeColor="text1"/>
          <w:sz w:val="28"/>
          <w:szCs w:val="28"/>
        </w:rPr>
        <w:t>город Тула и устанавливает общие принципы и порядок принятия решений о разработке, реализации и оценке эффективности муниципальных программ.</w:t>
      </w:r>
    </w:p>
    <w:p w14:paraId="19570897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2. Муниципальная программа муниципального образования город Тула (далее - муниципальная программа) является документом стратегического планирования, содержащим комплекс планируемых мероприятий (взаимоувязанных по задачам, срокам осуществления, исполнителям и ресурсам), обеспечивающих наиболее эффективное достижение целей и решение задач социально-экономического развития муниципального образования город Тула.</w:t>
      </w:r>
    </w:p>
    <w:p w14:paraId="3AF14B3E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3. Муниципальные программы разрабатываются в соответствии с законами и правовыми актами Российской Федерации, Тульской области и </w:t>
      </w:r>
      <w:r w:rsidR="001126C7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правовыми актами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муниципального образования город Тула.</w:t>
      </w:r>
    </w:p>
    <w:p w14:paraId="55E060D0" w14:textId="77777777" w:rsidR="00AA2A9F" w:rsidRPr="00BE34DC" w:rsidRDefault="00B90DD3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hyperlink r:id="rId9">
        <w:r w:rsidR="00AA2A9F" w:rsidRPr="00BE34DC">
          <w:rPr>
            <w:rFonts w:ascii="PT Astra Serif" w:hAnsi="PT Astra Serif"/>
            <w:color w:val="000000" w:themeColor="text1"/>
            <w:sz w:val="28"/>
            <w:szCs w:val="28"/>
          </w:rPr>
          <w:t>4</w:t>
        </w:r>
      </w:hyperlink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. Конкретные сроки реализации муниципальной программы определяются при ее формировании в зависимости от решаемых в ее рамках задач, ожидаемых результатов и ресурсных возможностей. Рекомендуемый срок реализации муниципальной программы должен составлять не менее 5 лет. </w:t>
      </w:r>
    </w:p>
    <w:p w14:paraId="3A67299D" w14:textId="73E1B62B" w:rsidR="005005D9" w:rsidRPr="00BE34DC" w:rsidRDefault="00B90DD3" w:rsidP="00BE34D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hyperlink r:id="rId10">
        <w:r w:rsidR="00AA2A9F" w:rsidRPr="00BE34DC">
          <w:rPr>
            <w:rFonts w:ascii="PT Astra Serif" w:hAnsi="PT Astra Serif"/>
            <w:color w:val="000000" w:themeColor="text1"/>
            <w:sz w:val="28"/>
            <w:szCs w:val="28"/>
          </w:rPr>
          <w:t>5</w:t>
        </w:r>
      </w:hyperlink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. Разработка и реализация муниципальной программы осуществляется </w:t>
      </w:r>
      <w:r w:rsidR="00CF240B" w:rsidRPr="00BE34DC">
        <w:rPr>
          <w:rFonts w:ascii="PT Astra Serif" w:hAnsi="PT Astra Serif" w:cs="PT Astra Serif"/>
          <w:sz w:val="28"/>
          <w:szCs w:val="28"/>
        </w:rPr>
        <w:t>ответственным исполнителем муниципальной</w:t>
      </w:r>
      <w:r w:rsidR="005005D9" w:rsidRPr="00BE34DC">
        <w:rPr>
          <w:rFonts w:ascii="PT Astra Serif" w:hAnsi="PT Astra Serif" w:cs="PT Astra Serif"/>
          <w:sz w:val="28"/>
          <w:szCs w:val="28"/>
        </w:rPr>
        <w:t xml:space="preserve"> программы совместно с </w:t>
      </w:r>
      <w:r w:rsidR="005005D9" w:rsidRPr="00BE34DC">
        <w:rPr>
          <w:rFonts w:ascii="PT Astra Serif" w:hAnsi="PT Astra Serif" w:cs="PT Astra Serif"/>
          <w:sz w:val="28"/>
          <w:szCs w:val="28"/>
        </w:rPr>
        <w:lastRenderedPageBreak/>
        <w:t>соисполнителя</w:t>
      </w:r>
      <w:r w:rsidR="00CF240B" w:rsidRPr="00BE34DC">
        <w:rPr>
          <w:rFonts w:ascii="PT Astra Serif" w:hAnsi="PT Astra Serif" w:cs="PT Astra Serif"/>
          <w:sz w:val="28"/>
          <w:szCs w:val="28"/>
        </w:rPr>
        <w:t>ми и участниками муниципальной</w:t>
      </w:r>
      <w:r w:rsidR="005005D9" w:rsidRPr="00BE34DC">
        <w:rPr>
          <w:rFonts w:ascii="PT Astra Serif" w:hAnsi="PT Astra Serif" w:cs="PT Astra Serif"/>
          <w:sz w:val="28"/>
          <w:szCs w:val="28"/>
        </w:rPr>
        <w:t xml:space="preserve"> программы</w:t>
      </w:r>
      <w:r w:rsidR="00CF240B" w:rsidRPr="00BE34DC">
        <w:rPr>
          <w:rFonts w:ascii="PT Astra Serif" w:hAnsi="PT Astra Serif" w:cs="PT Astra Serif"/>
          <w:sz w:val="28"/>
          <w:szCs w:val="28"/>
        </w:rPr>
        <w:t xml:space="preserve"> при согласовании с куратором муниципальной программы</w:t>
      </w:r>
      <w:r w:rsidR="005005D9" w:rsidRPr="00BE34DC">
        <w:rPr>
          <w:rFonts w:ascii="PT Astra Serif" w:hAnsi="PT Astra Serif" w:cs="PT Astra Serif"/>
          <w:sz w:val="28"/>
          <w:szCs w:val="28"/>
        </w:rPr>
        <w:t>.</w:t>
      </w:r>
    </w:p>
    <w:p w14:paraId="7420F802" w14:textId="77777777" w:rsidR="004365BE" w:rsidRPr="00BE34DC" w:rsidRDefault="004365BE" w:rsidP="004365BE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Куратор муниципальной программы -</w:t>
      </w:r>
      <w:r w:rsidRPr="00BE34DC">
        <w:rPr>
          <w:rFonts w:ascii="PT Astra Serif" w:hAnsi="PT Astra Serif" w:cs="PT Astra Serif"/>
          <w:sz w:val="28"/>
          <w:szCs w:val="28"/>
        </w:rPr>
        <w:t xml:space="preserve"> заместитель главы администрации города Тулы, курирующий соответствующую отрасль или сферу социально-экономического развития (далее - куратор).</w:t>
      </w:r>
    </w:p>
    <w:p w14:paraId="22B42D86" w14:textId="5880C7BD" w:rsidR="005005D9" w:rsidRPr="00BE34DC" w:rsidRDefault="005005D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Ответственный исполнитель муниципальной программы - отраслевой (функциональный) и территориальный орган администрации города Т</w:t>
      </w:r>
      <w:r w:rsidR="00CF240B" w:rsidRPr="00BE34DC">
        <w:rPr>
          <w:rFonts w:ascii="PT Astra Serif" w:hAnsi="PT Astra Serif"/>
          <w:color w:val="000000" w:themeColor="text1"/>
          <w:sz w:val="28"/>
          <w:szCs w:val="28"/>
        </w:rPr>
        <w:t>улы, определяемый администрацией города Тулы и отвечающий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в целом за формирование, реализацию и оценку эффективности муниципальной программы</w:t>
      </w:r>
      <w:r w:rsidR="00267958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(далее – ответственный исполнитель)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75433E13" w14:textId="1C1594E3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Соисполнител</w:t>
      </w:r>
      <w:r w:rsidR="0032730A" w:rsidRPr="00BE34DC">
        <w:rPr>
          <w:rFonts w:ascii="PT Astra Serif" w:hAnsi="PT Astra Serif"/>
          <w:color w:val="000000" w:themeColor="text1"/>
          <w:sz w:val="28"/>
          <w:szCs w:val="28"/>
        </w:rPr>
        <w:t>ь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2730A" w:rsidRPr="00BE34DC">
        <w:rPr>
          <w:rFonts w:ascii="PT Astra Serif" w:hAnsi="PT Astra Serif"/>
          <w:color w:val="000000" w:themeColor="text1"/>
          <w:sz w:val="28"/>
          <w:szCs w:val="28"/>
        </w:rPr>
        <w:t>муниципальной программы - отраслевой (функциональный) и территориальный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орган </w:t>
      </w:r>
      <w:r w:rsidR="008C2594" w:rsidRPr="00BE34DC">
        <w:rPr>
          <w:rFonts w:ascii="PT Astra Serif" w:hAnsi="PT Astra Serif"/>
          <w:color w:val="000000" w:themeColor="text1"/>
          <w:sz w:val="28"/>
          <w:szCs w:val="28"/>
        </w:rPr>
        <w:t>администрации города</w:t>
      </w:r>
      <w:r w:rsidR="0032730A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Тулы</w:t>
      </w:r>
      <w:r w:rsidR="008C2594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="0032730A" w:rsidRPr="00BE34DC">
        <w:rPr>
          <w:rFonts w:ascii="PT Astra Serif" w:hAnsi="PT Astra Serif"/>
          <w:color w:val="000000" w:themeColor="text1"/>
          <w:sz w:val="28"/>
          <w:szCs w:val="28"/>
        </w:rPr>
        <w:t>ответственный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за разработку и реализацию</w:t>
      </w:r>
      <w:r w:rsidR="0032730A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отдельного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2730A" w:rsidRPr="00BE34DC">
        <w:rPr>
          <w:rFonts w:ascii="PT Astra Serif" w:hAnsi="PT Astra Serif"/>
          <w:color w:val="000000" w:themeColor="text1"/>
          <w:sz w:val="28"/>
          <w:szCs w:val="28"/>
        </w:rPr>
        <w:t>структурного элемента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муниципальной программы</w:t>
      </w:r>
      <w:r w:rsidR="00267958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(далее - соисполнитель)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2FB15B49" w14:textId="7B5A5005" w:rsidR="003A74A5" w:rsidRPr="00BE34DC" w:rsidRDefault="0032730A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Участник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муниципальной программы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- отраслевой (функциональный) и территориальный орган администрации города Тулы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,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иной государственный орган и (или) организация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, участвующи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й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в реализации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структурного элемента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муниципальной программы</w:t>
      </w:r>
      <w:r w:rsidR="00267958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(далее - участник)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4207C714" w14:textId="53C2179F" w:rsidR="00AA2A9F" w:rsidRPr="00BE34DC" w:rsidRDefault="00B90DD3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hyperlink r:id="rId11">
        <w:r w:rsidR="00AA2A9F" w:rsidRPr="00BE34DC">
          <w:rPr>
            <w:rFonts w:ascii="PT Astra Serif" w:hAnsi="PT Astra Serif"/>
            <w:color w:val="000000" w:themeColor="text1"/>
            <w:sz w:val="28"/>
            <w:szCs w:val="28"/>
          </w:rPr>
          <w:t>6</w:t>
        </w:r>
      </w:hyperlink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. Цели, задачи, мероприятия, показатели конечных и непосредственных результатов муниципальной программы не могут быть включены в другие муниципальные программы, за исключением муниципальных программ, разработанных в соответствии с </w:t>
      </w:r>
      <w:r w:rsidR="00F56E9E" w:rsidRPr="00BE34DC">
        <w:rPr>
          <w:rFonts w:ascii="PT Astra Serif" w:hAnsi="PT Astra Serif"/>
          <w:sz w:val="28"/>
          <w:szCs w:val="28"/>
        </w:rPr>
        <w:t xml:space="preserve">абзацем </w:t>
      </w:r>
      <w:r w:rsidR="00FC25EF" w:rsidRPr="00BE34DC">
        <w:rPr>
          <w:rFonts w:ascii="PT Astra Serif" w:hAnsi="PT Astra Serif"/>
          <w:sz w:val="28"/>
          <w:szCs w:val="28"/>
        </w:rPr>
        <w:t>2</w:t>
      </w:r>
      <w:r w:rsidR="00F56E9E" w:rsidRPr="00BE34DC">
        <w:rPr>
          <w:rFonts w:ascii="PT Astra Serif" w:hAnsi="PT Astra Serif"/>
          <w:sz w:val="28"/>
          <w:szCs w:val="28"/>
        </w:rPr>
        <w:t xml:space="preserve"> </w:t>
      </w:r>
      <w:hyperlink w:anchor="P69">
        <w:r w:rsidR="00AA2A9F" w:rsidRPr="00BE34DC">
          <w:rPr>
            <w:rFonts w:ascii="PT Astra Serif" w:hAnsi="PT Astra Serif"/>
            <w:sz w:val="28"/>
            <w:szCs w:val="28"/>
          </w:rPr>
          <w:t>пункт</w:t>
        </w:r>
        <w:r w:rsidR="00F56E9E" w:rsidRPr="00BE34DC">
          <w:rPr>
            <w:rFonts w:ascii="PT Astra Serif" w:hAnsi="PT Astra Serif"/>
            <w:sz w:val="28"/>
            <w:szCs w:val="28"/>
          </w:rPr>
          <w:t>а</w:t>
        </w:r>
        <w:r w:rsidR="00AA2A9F" w:rsidRPr="00BE34DC">
          <w:rPr>
            <w:rFonts w:ascii="PT Astra Serif" w:hAnsi="PT Astra Serif"/>
            <w:sz w:val="28"/>
            <w:szCs w:val="28"/>
          </w:rPr>
          <w:t xml:space="preserve"> </w:t>
        </w:r>
      </w:hyperlink>
      <w:r w:rsidR="00AA2A9F" w:rsidRPr="00BE34DC">
        <w:rPr>
          <w:rFonts w:ascii="PT Astra Serif" w:hAnsi="PT Astra Serif"/>
          <w:sz w:val="28"/>
          <w:szCs w:val="28"/>
        </w:rPr>
        <w:t>1</w:t>
      </w:r>
      <w:r w:rsidR="00FC25EF" w:rsidRPr="00BE34DC">
        <w:rPr>
          <w:rFonts w:ascii="PT Astra Serif" w:hAnsi="PT Astra Serif"/>
          <w:sz w:val="28"/>
          <w:szCs w:val="28"/>
        </w:rPr>
        <w:t>0</w:t>
      </w:r>
      <w:r w:rsidR="00AA2A9F" w:rsidRPr="00BE34DC">
        <w:rPr>
          <w:rFonts w:ascii="PT Astra Serif" w:hAnsi="PT Astra Serif"/>
          <w:sz w:val="28"/>
          <w:szCs w:val="28"/>
        </w:rPr>
        <w:t xml:space="preserve"> настоящего Порядка.</w:t>
      </w:r>
    </w:p>
    <w:p w14:paraId="3F6D0FA6" w14:textId="77777777" w:rsidR="00AA2A9F" w:rsidRPr="00BE34DC" w:rsidRDefault="00B90DD3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hyperlink r:id="rId12">
        <w:r w:rsidR="00AA2A9F" w:rsidRPr="00BE34DC">
          <w:rPr>
            <w:rFonts w:ascii="PT Astra Serif" w:hAnsi="PT Astra Serif"/>
            <w:color w:val="000000" w:themeColor="text1"/>
            <w:sz w:val="28"/>
            <w:szCs w:val="28"/>
          </w:rPr>
          <w:t>7</w:t>
        </w:r>
      </w:hyperlink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. Утвержденная муниципальная программа подлежит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действующим законодательством.</w:t>
      </w:r>
    </w:p>
    <w:p w14:paraId="55FE34C9" w14:textId="3F4FDF31" w:rsidR="00AA2A9F" w:rsidRPr="00BE34DC" w:rsidRDefault="00AA2A9F" w:rsidP="008E73DC">
      <w:pPr>
        <w:pStyle w:val="ConsPlusTitle"/>
        <w:spacing w:before="240" w:after="240" w:line="276" w:lineRule="auto"/>
        <w:ind w:firstLine="709"/>
        <w:jc w:val="center"/>
        <w:outlineLvl w:val="1"/>
        <w:rPr>
          <w:rFonts w:ascii="PT Astra Serif" w:hAnsi="PT Astra Serif"/>
          <w:color w:val="000000" w:themeColor="text1"/>
          <w:sz w:val="28"/>
          <w:szCs w:val="28"/>
        </w:rPr>
      </w:pPr>
      <w:bookmarkStart w:id="1" w:name="P69"/>
      <w:bookmarkEnd w:id="1"/>
      <w:r w:rsidRPr="00BE34DC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E6686D" w:rsidRPr="00BE34DC">
        <w:rPr>
          <w:rFonts w:ascii="PT Astra Serif" w:hAnsi="PT Astra Serif"/>
          <w:color w:val="000000" w:themeColor="text1"/>
          <w:sz w:val="28"/>
          <w:szCs w:val="28"/>
        </w:rPr>
        <w:t>. Требования к структуре</w:t>
      </w:r>
      <w:r w:rsidR="009F6F25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и содержанию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муниципальной программы</w:t>
      </w:r>
    </w:p>
    <w:p w14:paraId="143BE8ED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8. Муниципальная программа является совокупностью следующих документов, разрабатываемых и утверждаемых в соответствии с настоящим Порядком и иными правовыми актами Российской Федерации, Тульской области, муниципального образования город Тула:</w:t>
      </w:r>
    </w:p>
    <w:p w14:paraId="596380C5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2" w:name="Par1"/>
      <w:bookmarkEnd w:id="2"/>
      <w:r w:rsidRPr="00BE34DC">
        <w:rPr>
          <w:rFonts w:ascii="PT Astra Serif" w:hAnsi="PT Astra Serif" w:cs="PT Astra Serif"/>
          <w:sz w:val="28"/>
          <w:szCs w:val="28"/>
        </w:rPr>
        <w:t xml:space="preserve">1) стратегические приоритеты муниципальной программы - приоритеты и цели государственной (муниципальной) политики, в том числе с указанием связи с национальными целями, целями и задачами, установленными документами стратегического планирования Тульской области, </w:t>
      </w:r>
      <w:r w:rsidRPr="00BE34DC">
        <w:rPr>
          <w:rFonts w:ascii="PT Astra Serif" w:hAnsi="PT Astra Serif" w:cs="PT Astra Serif"/>
          <w:sz w:val="28"/>
          <w:szCs w:val="28"/>
        </w:rPr>
        <w:lastRenderedPageBreak/>
        <w:t>муниципального образования город Тула в сфере, соответствующей муниципальной программе (далее - стратегические приоритеты);</w:t>
      </w:r>
    </w:p>
    <w:p w14:paraId="594FFA01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2) паспорт муниципальной программы;</w:t>
      </w:r>
    </w:p>
    <w:p w14:paraId="6C36DC8A" w14:textId="2302BB5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3) паспорта комплексов процессных мероприятий и паспорта иных направлений деятельности, отвечающих критериям проектной деятельности (ведомственные проекты)</w:t>
      </w:r>
      <w:r w:rsidR="00587233" w:rsidRPr="00BE34DC">
        <w:rPr>
          <w:rFonts w:ascii="PT Astra Serif" w:hAnsi="PT Astra Serif" w:cs="PT Astra Serif"/>
          <w:sz w:val="28"/>
          <w:szCs w:val="28"/>
        </w:rPr>
        <w:t xml:space="preserve"> (далее – паспорт структурного элемента</w:t>
      </w:r>
      <w:r w:rsidR="00BB6657" w:rsidRPr="00BE34DC">
        <w:rPr>
          <w:rFonts w:ascii="PT Astra Serif" w:hAnsi="PT Astra Serif" w:cs="PT Astra Serif"/>
          <w:sz w:val="28"/>
          <w:szCs w:val="28"/>
        </w:rPr>
        <w:t xml:space="preserve"> (за исключением региональных и ведомственных проектов Тульской области)</w:t>
      </w:r>
      <w:r w:rsidR="00587233" w:rsidRPr="00BE34DC">
        <w:rPr>
          <w:rFonts w:ascii="PT Astra Serif" w:hAnsi="PT Astra Serif" w:cs="PT Astra Serif"/>
          <w:sz w:val="28"/>
          <w:szCs w:val="28"/>
        </w:rPr>
        <w:t>)</w:t>
      </w:r>
      <w:r w:rsidRPr="00BE34DC">
        <w:rPr>
          <w:rFonts w:ascii="PT Astra Serif" w:hAnsi="PT Astra Serif" w:cs="PT Astra Serif"/>
          <w:sz w:val="28"/>
          <w:szCs w:val="28"/>
        </w:rPr>
        <w:t>.</w:t>
      </w:r>
    </w:p>
    <w:p w14:paraId="0FB794B8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3" w:name="Par4"/>
      <w:bookmarkEnd w:id="3"/>
      <w:r w:rsidRPr="00BE34DC">
        <w:rPr>
          <w:rFonts w:ascii="PT Astra Serif" w:hAnsi="PT Astra Serif" w:cs="PT Astra Serif"/>
          <w:sz w:val="28"/>
          <w:szCs w:val="28"/>
        </w:rPr>
        <w:t>Требования к форме и содержанию документов, указанных в подпунктах 1-3 настоящего пункта, за исключением требований к форме и содержанию региональных и ведомственных проектов Тульской области, устанавливаются Методическими указаниями по разработке, реализации и оценке эффективности муниципальных программ муниципального образования город Тула (далее - Методические указания).</w:t>
      </w:r>
    </w:p>
    <w:p w14:paraId="106653E5" w14:textId="62559428" w:rsidR="00AE408D" w:rsidRPr="00BE34DC" w:rsidRDefault="00FC25EF" w:rsidP="00BE34DC">
      <w:pPr>
        <w:spacing w:after="0" w:line="276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9</w:t>
      </w:r>
      <w:r w:rsidR="00336788" w:rsidRPr="00BE34DC">
        <w:rPr>
          <w:rFonts w:ascii="PT Astra Serif" w:hAnsi="PT Astra Serif"/>
          <w:color w:val="000000" w:themeColor="text1"/>
          <w:sz w:val="28"/>
          <w:szCs w:val="28"/>
        </w:rPr>
        <w:t>. Методические указания утверждаются финансовым управлением администрации города Тулы</w:t>
      </w:r>
      <w:r w:rsidR="00AE408D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и </w:t>
      </w:r>
      <w:r w:rsidR="00E6686D" w:rsidRPr="00BE34DC">
        <w:rPr>
          <w:rFonts w:ascii="PT Astra Serif" w:hAnsi="PT Astra Serif"/>
          <w:color w:val="000000" w:themeColor="text1"/>
          <w:sz w:val="28"/>
          <w:szCs w:val="28"/>
        </w:rPr>
        <w:t>размещаются на официальном сайте администрации города Тулы</w:t>
      </w:r>
      <w:r w:rsidR="00AE408D" w:rsidRPr="00BE34DC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0A0DA401" w14:textId="2B8C8F1F" w:rsidR="00AE408D" w:rsidRPr="00BE34DC" w:rsidRDefault="00AE408D" w:rsidP="00BE34DC">
      <w:pPr>
        <w:spacing w:after="0" w:line="276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Методические указания обязательны к применению при разработке, реализации и оценке эффективности муниципальных программ муниципального образования город Тула. </w:t>
      </w:r>
    </w:p>
    <w:p w14:paraId="462B64A4" w14:textId="256BBAE0" w:rsidR="0026627A" w:rsidRPr="00BE34DC" w:rsidRDefault="00FC25E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10</w:t>
      </w:r>
      <w:r w:rsidR="00AA2A9F" w:rsidRPr="00BE34DC">
        <w:rPr>
          <w:rFonts w:ascii="PT Astra Serif" w:hAnsi="PT Astra Serif" w:cs="PT Astra Serif"/>
          <w:sz w:val="28"/>
          <w:szCs w:val="28"/>
        </w:rPr>
        <w:t>. Структура муниципальной программы состоит из проектов, направленных на получение уникальных результатов в условиях вре</w:t>
      </w:r>
      <w:r w:rsidR="00696239">
        <w:rPr>
          <w:rFonts w:ascii="PT Astra Serif" w:hAnsi="PT Astra Serif" w:cs="PT Astra Serif"/>
          <w:sz w:val="28"/>
          <w:szCs w:val="28"/>
        </w:rPr>
        <w:t>менных и ресурсных ограничений,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 определяемых, формулируемых и реализуемых </w:t>
      </w:r>
      <w:r w:rsidR="00B90DD3" w:rsidRPr="00BE34DC">
        <w:rPr>
          <w:rFonts w:ascii="PT Astra Serif" w:hAnsi="PT Astra Serif" w:cs="PT Astra Serif"/>
          <w:sz w:val="28"/>
          <w:szCs w:val="28"/>
        </w:rPr>
        <w:t>на постоянной (периодической) основе</w:t>
      </w:r>
      <w:r w:rsidR="00B90DD3" w:rsidRPr="00BE34DC">
        <w:rPr>
          <w:rFonts w:ascii="PT Astra Serif" w:hAnsi="PT Astra Serif" w:cs="PT Astra Serif"/>
          <w:sz w:val="28"/>
          <w:szCs w:val="28"/>
        </w:rPr>
        <w:t xml:space="preserve"> </w:t>
      </w:r>
      <w:r w:rsidR="00AA2A9F" w:rsidRPr="00BE34DC">
        <w:rPr>
          <w:rFonts w:ascii="PT Astra Serif" w:hAnsi="PT Astra Serif" w:cs="PT Astra Serif"/>
          <w:sz w:val="28"/>
          <w:szCs w:val="28"/>
        </w:rPr>
        <w:t>в соответствии с правовыми актами</w:t>
      </w:r>
      <w:r w:rsidR="00F56E9E" w:rsidRPr="00BE34DC">
        <w:rPr>
          <w:rFonts w:ascii="PT Astra Serif" w:hAnsi="PT Astra Serif" w:cs="PT Astra Serif"/>
          <w:sz w:val="28"/>
          <w:szCs w:val="28"/>
        </w:rPr>
        <w:t xml:space="preserve"> муниципального образования город Тула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 (правовыми актами</w:t>
      </w:r>
      <w:r w:rsidR="00F56E9E" w:rsidRPr="00BE34DC">
        <w:rPr>
          <w:rFonts w:ascii="PT Astra Serif" w:hAnsi="PT Astra Serif" w:cs="PT Astra Serif"/>
          <w:sz w:val="28"/>
          <w:szCs w:val="28"/>
        </w:rPr>
        <w:t xml:space="preserve"> Тульской области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) в сфере регулирования проектной </w:t>
      </w:r>
      <w:r w:rsidR="00336788" w:rsidRPr="00BE34DC">
        <w:rPr>
          <w:rFonts w:ascii="PT Astra Serif" w:hAnsi="PT Astra Serif" w:cs="PT Astra Serif"/>
          <w:sz w:val="28"/>
          <w:szCs w:val="28"/>
        </w:rPr>
        <w:t xml:space="preserve">деятельности и </w:t>
      </w:r>
      <w:r w:rsidR="00B90DD3">
        <w:rPr>
          <w:rFonts w:ascii="PT Astra Serif" w:hAnsi="PT Astra Serif" w:cs="PT Astra Serif"/>
          <w:sz w:val="28"/>
          <w:szCs w:val="28"/>
        </w:rPr>
        <w:t>процессных мероприятий</w:t>
      </w:r>
      <w:bookmarkStart w:id="4" w:name="_GoBack"/>
      <w:bookmarkEnd w:id="4"/>
      <w:r w:rsidR="0026627A" w:rsidRPr="00BE34DC">
        <w:rPr>
          <w:rFonts w:ascii="PT Astra Serif" w:hAnsi="PT Astra Serif" w:cs="PT Astra Serif"/>
          <w:sz w:val="28"/>
          <w:szCs w:val="28"/>
        </w:rPr>
        <w:t>.</w:t>
      </w:r>
    </w:p>
    <w:p w14:paraId="09C0AF10" w14:textId="2CA2824C" w:rsidR="00AA2A9F" w:rsidRPr="00BE34DC" w:rsidRDefault="009F6F25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 xml:space="preserve"> 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Структура и содержание муниципальной программы может отличаться от определенных настоящим Порядком и Методическими указаниями в случаях, если требования к структуре и содержанию муниципальной программы установлены федеральными органами исполнительной власти и (или) 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органами власти Тульской области.</w:t>
      </w:r>
    </w:p>
    <w:p w14:paraId="76B1AAE1" w14:textId="5493AB6F" w:rsidR="00F500EB" w:rsidRPr="00BE34DC" w:rsidRDefault="00FC25EF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11</w:t>
      </w:r>
      <w:r w:rsidR="00F500EB" w:rsidRPr="00BE34DC">
        <w:rPr>
          <w:rFonts w:ascii="PT Astra Serif" w:hAnsi="PT Astra Serif" w:cs="PT Astra Serif"/>
          <w:sz w:val="28"/>
          <w:szCs w:val="28"/>
        </w:rPr>
        <w:t xml:space="preserve">. Стратегические приоритеты </w:t>
      </w:r>
      <w:r w:rsidR="00267958" w:rsidRPr="00BE34DC">
        <w:rPr>
          <w:rFonts w:ascii="PT Astra Serif" w:hAnsi="PT Astra Serif" w:cs="PT Astra Serif"/>
          <w:sz w:val="28"/>
          <w:szCs w:val="28"/>
        </w:rPr>
        <w:t xml:space="preserve">муниципальной программы (далее – стратегические приоритеты) </w:t>
      </w:r>
      <w:r w:rsidR="00F500EB" w:rsidRPr="00BE34DC">
        <w:rPr>
          <w:rFonts w:ascii="PT Astra Serif" w:hAnsi="PT Astra Serif" w:cs="PT Astra Serif"/>
          <w:sz w:val="28"/>
          <w:szCs w:val="28"/>
        </w:rPr>
        <w:t>включают в себя:</w:t>
      </w:r>
    </w:p>
    <w:p w14:paraId="18F57034" w14:textId="77777777" w:rsidR="00F500EB" w:rsidRPr="00BE34DC" w:rsidRDefault="00F500EB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1) характеристику текущего состояния соответствующей сферы социально-экономического развития муниципального образования город Тула;</w:t>
      </w:r>
    </w:p>
    <w:p w14:paraId="07667A04" w14:textId="35D7F1FE" w:rsidR="00F500EB" w:rsidRPr="00BE34DC" w:rsidRDefault="00F500EB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2) описание приоритетов и целей муниципальной (государственной) политики в сфере реализации муниципальной программы;</w:t>
      </w:r>
    </w:p>
    <w:p w14:paraId="59A8522E" w14:textId="77777777" w:rsidR="00F500EB" w:rsidRPr="00BE34DC" w:rsidRDefault="00F500EB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lastRenderedPageBreak/>
        <w:t>3) прогноз развития сферы реализации муниципальной программы.</w:t>
      </w:r>
    </w:p>
    <w:p w14:paraId="296594D7" w14:textId="421EF227" w:rsidR="00F500EB" w:rsidRPr="00BE34DC" w:rsidRDefault="00FC25EF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12</w:t>
      </w:r>
      <w:r w:rsidR="00F500EB" w:rsidRPr="00BE34DC">
        <w:rPr>
          <w:rFonts w:ascii="PT Astra Serif" w:hAnsi="PT Astra Serif" w:cs="PT Astra Serif"/>
          <w:sz w:val="28"/>
          <w:szCs w:val="28"/>
        </w:rPr>
        <w:t>. Паспорт муниципальной программы содержит:</w:t>
      </w:r>
    </w:p>
    <w:p w14:paraId="390BC5B0" w14:textId="67236AF8" w:rsidR="00F500EB" w:rsidRPr="00BE34DC" w:rsidRDefault="00F500EB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1) основные положения о муниципальной программе с указанием куратора, ответственного исполнителя, соисполнителя, сроков реализации, целей, задач, перечня структурных эл</w:t>
      </w:r>
      <w:r w:rsidR="00267958" w:rsidRPr="00BE34DC">
        <w:rPr>
          <w:rFonts w:ascii="PT Astra Serif" w:hAnsi="PT Astra Serif" w:cs="PT Astra Serif"/>
          <w:sz w:val="28"/>
          <w:szCs w:val="28"/>
        </w:rPr>
        <w:t>ементов муниципальной программы, объема ресурсного обеспечения муниципальной программы по годам реализации и ожидаемого результата ее реализации.</w:t>
      </w:r>
    </w:p>
    <w:p w14:paraId="13ABB2A7" w14:textId="77777777" w:rsidR="00F500EB" w:rsidRPr="00BE34DC" w:rsidRDefault="00F500EB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2) показатели муниципальной программы по годам реализации этой муниципальной программы и поквартально для текущего финансового года, сгруппированные по ее целям и задачам;</w:t>
      </w:r>
    </w:p>
    <w:p w14:paraId="3CF16F9C" w14:textId="77777777" w:rsidR="00F500EB" w:rsidRPr="00BE34DC" w:rsidRDefault="00F500EB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3) параметры ресурсного обеспечения реализации муниципальной программы за весь период ее реализации по источникам финансового обеспечения;</w:t>
      </w:r>
    </w:p>
    <w:p w14:paraId="15537D54" w14:textId="77777777" w:rsidR="00F500EB" w:rsidRPr="00BE34DC" w:rsidRDefault="00F500EB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4) мероприятия (результаты), предусмотренные заключенными соглашениями о предоставлении межбюджетных трансфертов (при наличии).</w:t>
      </w:r>
    </w:p>
    <w:p w14:paraId="58AD652E" w14:textId="0687BDEE" w:rsidR="00F500EB" w:rsidRPr="00BE34DC" w:rsidRDefault="00FC25EF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13</w:t>
      </w:r>
      <w:r w:rsidR="00024F16" w:rsidRPr="00BE34DC">
        <w:rPr>
          <w:rFonts w:ascii="PT Astra Serif" w:hAnsi="PT Astra Serif" w:cs="PT Astra Serif"/>
          <w:sz w:val="28"/>
          <w:szCs w:val="28"/>
        </w:rPr>
        <w:t>. П</w:t>
      </w:r>
      <w:r w:rsidR="00F500EB" w:rsidRPr="00BE34DC">
        <w:rPr>
          <w:rFonts w:ascii="PT Astra Serif" w:hAnsi="PT Astra Serif" w:cs="PT Astra Serif"/>
          <w:sz w:val="28"/>
          <w:szCs w:val="28"/>
        </w:rPr>
        <w:t>аспорт структурного элемента</w:t>
      </w:r>
      <w:r w:rsidR="00BB6657" w:rsidRPr="00BE34DC">
        <w:rPr>
          <w:rFonts w:ascii="PT Astra Serif" w:hAnsi="PT Astra Serif" w:cs="PT Astra Serif"/>
          <w:sz w:val="28"/>
          <w:szCs w:val="28"/>
        </w:rPr>
        <w:t xml:space="preserve"> (за исключением региональных и ведомственных проектов Тульской области)</w:t>
      </w:r>
      <w:r w:rsidR="00F500EB" w:rsidRPr="00BE34DC">
        <w:rPr>
          <w:rFonts w:ascii="PT Astra Serif" w:hAnsi="PT Astra Serif" w:cs="PT Astra Serif"/>
          <w:sz w:val="28"/>
          <w:szCs w:val="28"/>
        </w:rPr>
        <w:t xml:space="preserve"> муниципальной программы</w:t>
      </w:r>
      <w:r w:rsidR="00024F16" w:rsidRPr="00BE34DC">
        <w:rPr>
          <w:rFonts w:ascii="PT Astra Serif" w:hAnsi="PT Astra Serif" w:cs="PT Astra Serif"/>
          <w:sz w:val="28"/>
          <w:szCs w:val="28"/>
        </w:rPr>
        <w:t xml:space="preserve"> содержит</w:t>
      </w:r>
      <w:r w:rsidR="00F500EB" w:rsidRPr="00BE34DC">
        <w:rPr>
          <w:rFonts w:ascii="PT Astra Serif" w:hAnsi="PT Astra Serif" w:cs="PT Astra Serif"/>
          <w:sz w:val="28"/>
          <w:szCs w:val="28"/>
        </w:rPr>
        <w:t>:</w:t>
      </w:r>
    </w:p>
    <w:p w14:paraId="3EFBC832" w14:textId="5FEC7907" w:rsidR="00F500EB" w:rsidRPr="00BE34DC" w:rsidRDefault="00696239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1) о</w:t>
      </w:r>
      <w:r w:rsidR="00A55F57" w:rsidRPr="00BE34DC">
        <w:rPr>
          <w:rFonts w:ascii="PT Astra Serif" w:hAnsi="PT Astra Serif" w:cs="PT Astra Serif"/>
          <w:sz w:val="28"/>
          <w:szCs w:val="28"/>
        </w:rPr>
        <w:t>сновные положения о структурном элементе с указанием ответственного исполнителя, соисполнителя, сроков реализации, задач, объемов ресурсного обеспечения</w:t>
      </w:r>
      <w:r w:rsidR="00267958" w:rsidRPr="00BE34DC">
        <w:rPr>
          <w:rFonts w:ascii="PT Astra Serif" w:hAnsi="PT Astra Serif" w:cs="PT Astra Serif"/>
          <w:sz w:val="28"/>
          <w:szCs w:val="28"/>
        </w:rPr>
        <w:t xml:space="preserve"> по годам реализации муниципальной программы</w:t>
      </w:r>
      <w:r w:rsidR="00A55F57" w:rsidRPr="00BE34DC">
        <w:rPr>
          <w:rFonts w:ascii="PT Astra Serif" w:hAnsi="PT Astra Serif" w:cs="PT Astra Serif"/>
          <w:sz w:val="28"/>
          <w:szCs w:val="28"/>
        </w:rPr>
        <w:t xml:space="preserve"> и ожидаемых непосредственных результатов.</w:t>
      </w:r>
    </w:p>
    <w:p w14:paraId="17679C1F" w14:textId="30F21ABC" w:rsidR="00A55F57" w:rsidRPr="00BE34DC" w:rsidRDefault="00696239" w:rsidP="00BE34D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п</w:t>
      </w:r>
      <w:r w:rsidR="00A55F57" w:rsidRPr="00BE34DC">
        <w:rPr>
          <w:rFonts w:ascii="PT Astra Serif" w:hAnsi="PT Astra Serif" w:cs="PT Astra Serif"/>
          <w:sz w:val="28"/>
          <w:szCs w:val="28"/>
        </w:rPr>
        <w:t>оказатели структурного элемента</w:t>
      </w:r>
      <w:r w:rsidR="00587233" w:rsidRPr="00BE34DC">
        <w:rPr>
          <w:rFonts w:ascii="PT Astra Serif" w:hAnsi="PT Astra Serif" w:cs="PT Astra Serif"/>
          <w:sz w:val="28"/>
          <w:szCs w:val="28"/>
        </w:rPr>
        <w:t>, сгруп</w:t>
      </w:r>
      <w:r w:rsidR="006A2E92" w:rsidRPr="00BE34DC">
        <w:rPr>
          <w:rFonts w:ascii="PT Astra Serif" w:hAnsi="PT Astra Serif" w:cs="PT Astra Serif"/>
          <w:sz w:val="28"/>
          <w:szCs w:val="28"/>
        </w:rPr>
        <w:t xml:space="preserve">пированные по годам реализации </w:t>
      </w:r>
      <w:r w:rsidR="00587233" w:rsidRPr="00BE34DC">
        <w:rPr>
          <w:rFonts w:ascii="PT Astra Serif" w:hAnsi="PT Astra Serif" w:cs="PT Astra Serif"/>
          <w:sz w:val="28"/>
          <w:szCs w:val="28"/>
        </w:rPr>
        <w:t>и задачам муниципальной программы.</w:t>
      </w:r>
    </w:p>
    <w:p w14:paraId="1572C5B2" w14:textId="1E5CC876" w:rsidR="00587233" w:rsidRPr="00BE34DC" w:rsidRDefault="00696239" w:rsidP="004365BE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3) п</w:t>
      </w:r>
      <w:r w:rsidR="00587233" w:rsidRPr="00BE34DC">
        <w:rPr>
          <w:rFonts w:ascii="PT Astra Serif" w:hAnsi="PT Astra Serif" w:cs="PT Astra Serif"/>
          <w:sz w:val="28"/>
          <w:szCs w:val="28"/>
        </w:rPr>
        <w:t>лан реализации структурного элемента, включающий информацию о контрольных точках, мероприятиях (результатах), сроках реализации, краткую характеристику результата</w:t>
      </w:r>
      <w:r w:rsidR="006A2E92" w:rsidRPr="00BE34DC">
        <w:rPr>
          <w:rFonts w:ascii="PT Astra Serif" w:hAnsi="PT Astra Serif" w:cs="PT Astra Serif"/>
          <w:sz w:val="28"/>
          <w:szCs w:val="28"/>
        </w:rPr>
        <w:t xml:space="preserve"> и подтверждающие документы</w:t>
      </w:r>
      <w:r w:rsidR="00587233" w:rsidRPr="00BE34DC">
        <w:rPr>
          <w:rFonts w:ascii="PT Astra Serif" w:hAnsi="PT Astra Serif" w:cs="PT Astra Serif"/>
          <w:sz w:val="28"/>
          <w:szCs w:val="28"/>
        </w:rPr>
        <w:t xml:space="preserve">.  </w:t>
      </w:r>
    </w:p>
    <w:p w14:paraId="46C542C0" w14:textId="09CE3A00" w:rsidR="00FC25EF" w:rsidRPr="00696239" w:rsidRDefault="00FC25EF" w:rsidP="00696239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14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. </w:t>
      </w:r>
      <w:r w:rsidR="00C73A8F" w:rsidRPr="00BE34DC">
        <w:rPr>
          <w:rFonts w:ascii="PT Astra Serif" w:hAnsi="PT Astra Serif" w:cs="PT Astra Serif"/>
          <w:sz w:val="28"/>
          <w:szCs w:val="28"/>
        </w:rPr>
        <w:t>Муниципальная программа в качестве структурных элементов может содержать региональные проекты и (или) мероприятия (результаты) региональных проектов (в отдельных случаях), иные направления деятельности, отвечающие критериям проектной деятельности, и (или) ведомственные проекты, в совокупности составляющие проектную часть, а также комплексы процессных мероприятий, входящую в процессную часть муниципальной программы.</w:t>
      </w:r>
      <w:r w:rsidRPr="00BE34DC">
        <w:rPr>
          <w:rFonts w:ascii="PT Astra Serif" w:hAnsi="PT Astra Serif"/>
          <w:sz w:val="28"/>
          <w:szCs w:val="28"/>
        </w:rPr>
        <w:t xml:space="preserve"> </w:t>
      </w:r>
    </w:p>
    <w:p w14:paraId="296A11AD" w14:textId="77777777" w:rsidR="00AA2A9F" w:rsidRPr="00BE34DC" w:rsidRDefault="00AA2A9F" w:rsidP="00BE34DC">
      <w:pPr>
        <w:pStyle w:val="ConsPlusTitle"/>
        <w:spacing w:before="240" w:after="240" w:line="276" w:lineRule="auto"/>
        <w:ind w:firstLine="709"/>
        <w:jc w:val="center"/>
        <w:outlineLvl w:val="1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3. </w:t>
      </w:r>
      <w:r w:rsidRPr="00BE34DC">
        <w:rPr>
          <w:rFonts w:ascii="PT Astra Serif" w:hAnsi="PT Astra Serif" w:cs="PT Astra Serif"/>
          <w:sz w:val="28"/>
          <w:szCs w:val="28"/>
        </w:rPr>
        <w:t>Порядок разработки и утверждения муниципальной программы, внесения изменений в муниципальную программу</w:t>
      </w:r>
    </w:p>
    <w:p w14:paraId="6534D903" w14:textId="0D56109D" w:rsidR="00AA2A9F" w:rsidRPr="00BE34DC" w:rsidRDefault="00B90DD3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hyperlink r:id="rId13">
        <w:r w:rsidR="00AA2A9F" w:rsidRPr="00BE34DC">
          <w:rPr>
            <w:rFonts w:ascii="PT Astra Serif" w:hAnsi="PT Astra Serif"/>
            <w:color w:val="000000" w:themeColor="text1"/>
            <w:sz w:val="28"/>
            <w:szCs w:val="28"/>
          </w:rPr>
          <w:t>1</w:t>
        </w:r>
      </w:hyperlink>
      <w:r w:rsidR="00696239">
        <w:rPr>
          <w:rFonts w:ascii="PT Astra Serif" w:hAnsi="PT Astra Serif"/>
          <w:color w:val="000000" w:themeColor="text1"/>
          <w:sz w:val="28"/>
          <w:szCs w:val="28"/>
        </w:rPr>
        <w:t>5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. Разработка муниципальной программы осуществляется на 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основании перечня муниципальных программ, утверждаемого правовым актом администрации города Тулы, не позднее 25 сентября года, предшествующего году начала реализации муниципальной программы. </w:t>
      </w:r>
    </w:p>
    <w:p w14:paraId="377626A6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Проект перечня муниципальных программ формируется финансовым управлением администрации города Тулы совместно с управлением экономического развития администрации города Тулы с учетом предложений по разработке муниципальных программ, представленных отраслевыми (функциональными) и территориальными органами администрации города Тулы.</w:t>
      </w:r>
    </w:p>
    <w:p w14:paraId="4AB590FC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Внесение изменений в перечень муниципальных программ производится не позднее 10 ноября года, предшествующего году начала реализации муниципальных программ.</w:t>
      </w:r>
    </w:p>
    <w:p w14:paraId="3287F5DB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В течение текущего года в перечень могут быть внесены изменения в связи с изменением ответственного исполнителя, а также в случаях, </w:t>
      </w:r>
      <w:r w:rsidRPr="00BE34DC">
        <w:rPr>
          <w:rFonts w:ascii="PT Astra Serif" w:hAnsi="PT Astra Serif"/>
          <w:sz w:val="28"/>
          <w:szCs w:val="28"/>
        </w:rPr>
        <w:t xml:space="preserve">изложенных в </w:t>
      </w:r>
      <w:hyperlink w:anchor="P117">
        <w:r w:rsidRPr="00BE34DC">
          <w:rPr>
            <w:rFonts w:ascii="PT Astra Serif" w:hAnsi="PT Astra Serif"/>
            <w:sz w:val="28"/>
            <w:szCs w:val="28"/>
          </w:rPr>
          <w:t xml:space="preserve">пункте </w:t>
        </w:r>
      </w:hyperlink>
      <w:r w:rsidRPr="00BE34DC">
        <w:rPr>
          <w:rFonts w:ascii="PT Astra Serif" w:hAnsi="PT Astra Serif"/>
          <w:sz w:val="28"/>
          <w:szCs w:val="28"/>
        </w:rPr>
        <w:t>18 настоящего Порядка.</w:t>
      </w:r>
    </w:p>
    <w:p w14:paraId="24EF9206" w14:textId="4AB55059" w:rsidR="00AA2A9F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16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. Перечень муниципальных программ содержит:</w:t>
      </w:r>
    </w:p>
    <w:p w14:paraId="53117E1A" w14:textId="77777777" w:rsidR="003A52A1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- наименование муниципальной программы;</w:t>
      </w:r>
    </w:p>
    <w:p w14:paraId="45929D72" w14:textId="611F897B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- наименование ответственного исполнителя</w:t>
      </w:r>
      <w:r w:rsidR="003A52A1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муниципальной программы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24AF0238" w14:textId="0A98AFDE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696239">
        <w:rPr>
          <w:rFonts w:ascii="PT Astra Serif" w:hAnsi="PT Astra Serif"/>
          <w:color w:val="000000" w:themeColor="text1"/>
          <w:sz w:val="28"/>
          <w:szCs w:val="28"/>
        </w:rPr>
        <w:t>7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. В случае участия муниципального образования город Тула в государственных программах Российской Федерации и (или) Тульской области или изменения структуры администрации города Тулы при наличии дополнительных источников финансирования муниципальная программа может быть разработана в течение текущего финансового года. Разработка и утверждение такой муниципальной программы осуществляется в соответствии с настоящим Порядком (за исключением установленных для утверждения проектов муниципальных программ сроков) или с установленными требованиями и рекомендациями органов государственной власти.</w:t>
      </w:r>
    </w:p>
    <w:p w14:paraId="68F4F615" w14:textId="6A7DD2B9" w:rsidR="003A74A5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18</w:t>
      </w:r>
      <w:r w:rsidR="00AA2A9F" w:rsidRPr="00BE34DC">
        <w:rPr>
          <w:rFonts w:ascii="PT Astra Serif" w:hAnsi="PT Astra Serif" w:cs="PT Astra Serif"/>
          <w:sz w:val="28"/>
          <w:szCs w:val="28"/>
        </w:rPr>
        <w:t>. Стратегические приоритеты утверждаются нормативным правовым актом администрации города Тулы</w:t>
      </w:r>
      <w:r w:rsidR="003A52A1" w:rsidRPr="00BE34DC">
        <w:rPr>
          <w:rFonts w:ascii="PT Astra Serif" w:hAnsi="PT Astra Serif" w:cs="PT Astra Serif"/>
          <w:sz w:val="28"/>
          <w:szCs w:val="28"/>
        </w:rPr>
        <w:t>.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 </w:t>
      </w:r>
    </w:p>
    <w:p w14:paraId="1891785F" w14:textId="5CC8E47D" w:rsidR="00AA2A9F" w:rsidRPr="00BE34DC" w:rsidRDefault="003A74A5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Н</w:t>
      </w:r>
      <w:r w:rsidRPr="00BE34DC">
        <w:rPr>
          <w:rFonts w:ascii="PT Astra Serif" w:hAnsi="PT Astra Serif" w:cs="PT Astra Serif"/>
          <w:sz w:val="28"/>
          <w:szCs w:val="28"/>
        </w:rPr>
        <w:t xml:space="preserve">ормативно - правовой акт администрации города Тулы об утверждении </w:t>
      </w:r>
      <w:r w:rsidR="005256DF" w:rsidRPr="00BE34DC">
        <w:rPr>
          <w:rFonts w:ascii="PT Astra Serif" w:hAnsi="PT Astra Serif" w:cs="PT Astra Serif"/>
          <w:sz w:val="28"/>
          <w:szCs w:val="28"/>
        </w:rPr>
        <w:t>или внесении</w:t>
      </w:r>
      <w:r w:rsidRPr="00BE34DC">
        <w:rPr>
          <w:rFonts w:ascii="PT Astra Serif" w:hAnsi="PT Astra Serif" w:cs="PT Astra Serif"/>
          <w:sz w:val="28"/>
          <w:szCs w:val="28"/>
        </w:rPr>
        <w:t xml:space="preserve"> изменений</w:t>
      </w:r>
      <w:r w:rsidR="005256DF" w:rsidRPr="00BE34DC">
        <w:rPr>
          <w:rFonts w:ascii="PT Astra Serif" w:hAnsi="PT Astra Serif" w:cs="PT Astra Serif"/>
          <w:sz w:val="28"/>
          <w:szCs w:val="28"/>
        </w:rPr>
        <w:t xml:space="preserve"> в муниципальную программу</w:t>
      </w:r>
      <w:r w:rsidR="001133B3" w:rsidRPr="00BE34DC">
        <w:rPr>
          <w:rFonts w:ascii="PT Astra Serif" w:hAnsi="PT Astra Serif" w:cs="PT Astra Serif"/>
          <w:sz w:val="28"/>
          <w:szCs w:val="28"/>
        </w:rPr>
        <w:t xml:space="preserve"> (стратегические приоритеты)</w:t>
      </w:r>
      <w:r w:rsidRPr="00BE34DC">
        <w:rPr>
          <w:rFonts w:ascii="PT Astra Serif" w:hAnsi="PT Astra Serif" w:cs="PT Astra Serif"/>
          <w:sz w:val="28"/>
          <w:szCs w:val="28"/>
        </w:rPr>
        <w:t xml:space="preserve"> принимается до нач</w:t>
      </w:r>
      <w:r w:rsidR="00056361" w:rsidRPr="00BE34DC">
        <w:rPr>
          <w:rFonts w:ascii="PT Astra Serif" w:hAnsi="PT Astra Serif" w:cs="PT Astra Serif"/>
          <w:sz w:val="28"/>
          <w:szCs w:val="28"/>
        </w:rPr>
        <w:t xml:space="preserve">ала очередного финансового года. </w:t>
      </w:r>
    </w:p>
    <w:p w14:paraId="21F27610" w14:textId="36D84962" w:rsidR="00056361" w:rsidRPr="00BE34DC" w:rsidRDefault="00056361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При необходимости внесения изменений в стратегические приоритеты в текущем финансовом</w:t>
      </w:r>
      <w:r w:rsidR="004365BE">
        <w:rPr>
          <w:rFonts w:ascii="PT Astra Serif" w:hAnsi="PT Astra Serif" w:cs="PT Astra Serif"/>
          <w:sz w:val="28"/>
          <w:szCs w:val="28"/>
        </w:rPr>
        <w:t xml:space="preserve"> году</w:t>
      </w:r>
      <w:r w:rsidRPr="00BE34DC">
        <w:rPr>
          <w:rFonts w:ascii="PT Astra Serif" w:hAnsi="PT Astra Serif" w:cs="PT Astra Serif"/>
          <w:sz w:val="28"/>
          <w:szCs w:val="28"/>
        </w:rPr>
        <w:t xml:space="preserve"> ответственный исполнитель совместно с соисполнителем направляют свои предложения на рассмотрение</w:t>
      </w:r>
      <w:r w:rsidR="00AB65CF" w:rsidRPr="00BE34DC">
        <w:rPr>
          <w:rFonts w:ascii="PT Astra Serif" w:hAnsi="PT Astra Serif" w:cs="PT Astra Serif"/>
          <w:sz w:val="28"/>
          <w:szCs w:val="28"/>
        </w:rPr>
        <w:t xml:space="preserve"> (согласование)</w:t>
      </w:r>
      <w:r w:rsidRPr="00BE34DC">
        <w:rPr>
          <w:rFonts w:ascii="PT Astra Serif" w:hAnsi="PT Astra Serif" w:cs="PT Astra Serif"/>
          <w:sz w:val="28"/>
          <w:szCs w:val="28"/>
        </w:rPr>
        <w:t xml:space="preserve"> куратору. Согласованные предложения направляются в финансовое управление города Тулы</w:t>
      </w:r>
      <w:r w:rsidR="004365BE">
        <w:rPr>
          <w:rFonts w:ascii="PT Astra Serif" w:hAnsi="PT Astra Serif" w:cs="PT Astra Serif"/>
          <w:sz w:val="28"/>
          <w:szCs w:val="28"/>
        </w:rPr>
        <w:t xml:space="preserve"> (в виде пояснительной записки)</w:t>
      </w:r>
      <w:r w:rsidRPr="00BE34DC">
        <w:rPr>
          <w:rFonts w:ascii="PT Astra Serif" w:hAnsi="PT Astra Serif" w:cs="PT Astra Serif"/>
          <w:sz w:val="28"/>
          <w:szCs w:val="28"/>
        </w:rPr>
        <w:t xml:space="preserve"> для организации работы</w:t>
      </w:r>
      <w:r w:rsidR="00AB65CF" w:rsidRPr="00BE34DC">
        <w:rPr>
          <w:rFonts w:ascii="PT Astra Serif" w:hAnsi="PT Astra Serif" w:cs="PT Astra Serif"/>
          <w:sz w:val="28"/>
          <w:szCs w:val="28"/>
        </w:rPr>
        <w:t xml:space="preserve"> по</w:t>
      </w:r>
      <w:r w:rsidRPr="00BE34DC">
        <w:rPr>
          <w:rFonts w:ascii="PT Astra Serif" w:hAnsi="PT Astra Serif" w:cs="PT Astra Serif"/>
          <w:sz w:val="28"/>
          <w:szCs w:val="28"/>
        </w:rPr>
        <w:t xml:space="preserve"> внесени</w:t>
      </w:r>
      <w:r w:rsidR="00AB65CF" w:rsidRPr="00BE34DC">
        <w:rPr>
          <w:rFonts w:ascii="PT Astra Serif" w:hAnsi="PT Astra Serif" w:cs="PT Astra Serif"/>
          <w:sz w:val="28"/>
          <w:szCs w:val="28"/>
        </w:rPr>
        <w:t>ю изменений</w:t>
      </w:r>
      <w:r w:rsidRPr="00BE34DC">
        <w:rPr>
          <w:rFonts w:ascii="PT Astra Serif" w:hAnsi="PT Astra Serif" w:cs="PT Astra Serif"/>
          <w:sz w:val="28"/>
          <w:szCs w:val="28"/>
        </w:rPr>
        <w:t xml:space="preserve"> в</w:t>
      </w:r>
      <w:r w:rsidR="00AB65CF" w:rsidRPr="00BE34DC">
        <w:rPr>
          <w:rFonts w:ascii="PT Astra Serif" w:hAnsi="PT Astra Serif" w:cs="PT Astra Serif"/>
          <w:sz w:val="28"/>
          <w:szCs w:val="28"/>
        </w:rPr>
        <w:t xml:space="preserve"> нормативно-правовой акт.</w:t>
      </w:r>
      <w:r w:rsidRPr="00BE34DC">
        <w:rPr>
          <w:rFonts w:ascii="PT Astra Serif" w:hAnsi="PT Astra Serif" w:cs="PT Astra Serif"/>
          <w:sz w:val="28"/>
          <w:szCs w:val="28"/>
        </w:rPr>
        <w:t xml:space="preserve"> </w:t>
      </w:r>
    </w:p>
    <w:p w14:paraId="2423AF07" w14:textId="336B223B" w:rsidR="003A52A1" w:rsidRPr="00BE34DC" w:rsidRDefault="00696239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19</w:t>
      </w:r>
      <w:r w:rsidR="00AA2A9F" w:rsidRPr="00BE34DC">
        <w:rPr>
          <w:rFonts w:ascii="PT Astra Serif" w:hAnsi="PT Astra Serif" w:cs="PT Astra Serif"/>
          <w:sz w:val="28"/>
          <w:szCs w:val="28"/>
        </w:rPr>
        <w:t>. Паспорт муниципальной программы утверждается правовым актом администрации города Тулы.</w:t>
      </w:r>
    </w:p>
    <w:p w14:paraId="2B3F06D8" w14:textId="7E905872" w:rsidR="00AA2A9F" w:rsidRPr="00BE34DC" w:rsidRDefault="00696239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20</w:t>
      </w:r>
      <w:r w:rsidR="00AA2A9F" w:rsidRPr="00BE34DC">
        <w:rPr>
          <w:rFonts w:ascii="PT Astra Serif" w:hAnsi="PT Astra Serif" w:cs="PT Astra Serif"/>
          <w:sz w:val="28"/>
          <w:szCs w:val="28"/>
        </w:rPr>
        <w:t>. Паспорт</w:t>
      </w:r>
      <w:r w:rsidR="00BB6657" w:rsidRPr="00BE34DC">
        <w:rPr>
          <w:rFonts w:ascii="PT Astra Serif" w:hAnsi="PT Astra Serif" w:cs="PT Astra Serif"/>
          <w:sz w:val="28"/>
          <w:szCs w:val="28"/>
        </w:rPr>
        <w:t>а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 </w:t>
      </w:r>
      <w:r w:rsidR="00BB6657" w:rsidRPr="00BE34DC">
        <w:rPr>
          <w:rFonts w:ascii="PT Astra Serif" w:hAnsi="PT Astra Serif" w:cs="PT Astra Serif"/>
          <w:sz w:val="28"/>
          <w:szCs w:val="28"/>
        </w:rPr>
        <w:t>структурных</w:t>
      </w:r>
      <w:r w:rsidR="00706934" w:rsidRPr="00BE34DC">
        <w:rPr>
          <w:rFonts w:ascii="PT Astra Serif" w:hAnsi="PT Astra Serif" w:cs="PT Astra Serif"/>
          <w:sz w:val="28"/>
          <w:szCs w:val="28"/>
        </w:rPr>
        <w:t xml:space="preserve"> элемент</w:t>
      </w:r>
      <w:r w:rsidR="00BB6657" w:rsidRPr="00BE34DC">
        <w:rPr>
          <w:rFonts w:ascii="PT Astra Serif" w:hAnsi="PT Astra Serif" w:cs="PT Astra Serif"/>
          <w:sz w:val="28"/>
          <w:szCs w:val="28"/>
        </w:rPr>
        <w:t>ов</w:t>
      </w:r>
      <w:r w:rsidR="00706934" w:rsidRPr="00BE34DC">
        <w:rPr>
          <w:rFonts w:ascii="PT Astra Serif" w:hAnsi="PT Astra Serif" w:cs="PT Astra Serif"/>
          <w:sz w:val="28"/>
          <w:szCs w:val="28"/>
        </w:rPr>
        <w:t xml:space="preserve"> </w:t>
      </w:r>
      <w:r w:rsidR="00BB6657" w:rsidRPr="00BE34DC">
        <w:rPr>
          <w:rFonts w:ascii="PT Astra Serif" w:hAnsi="PT Astra Serif" w:cs="PT Astra Serif"/>
          <w:sz w:val="28"/>
          <w:szCs w:val="28"/>
        </w:rPr>
        <w:t xml:space="preserve">(за исключением региональных и ведомственных проектов Тульской области) 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разрабатывается ответственным исполнителем </w:t>
      </w:r>
      <w:r w:rsidR="00706934" w:rsidRPr="00BE34DC">
        <w:rPr>
          <w:rFonts w:ascii="PT Astra Serif" w:hAnsi="PT Astra Serif" w:cs="PT Astra Serif"/>
          <w:sz w:val="28"/>
          <w:szCs w:val="28"/>
        </w:rPr>
        <w:t>за разработку и реализацию соответствующего структурного элемента муниципальной программы. У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тверждается приказом 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ответственного исполнителя в случае, если реализация мероприятия муниципальной программы осуществляется одним ответственным исполнителем, или приказом соисполнителя по согласованию с ответственным исполнителем в случае, если реализация мероприятия муниципальной программы осуществляется соисполнителем.</w:t>
      </w:r>
    </w:p>
    <w:p w14:paraId="2FFE3D86" w14:textId="021613D3" w:rsidR="00706934" w:rsidRPr="00BE34DC" w:rsidRDefault="00696239" w:rsidP="00BE34D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21</w:t>
      </w:r>
      <w:r w:rsidR="00706934" w:rsidRPr="00BE34DC">
        <w:rPr>
          <w:rFonts w:ascii="PT Astra Serif" w:hAnsi="PT Astra Serif"/>
          <w:color w:val="000000" w:themeColor="text1"/>
          <w:sz w:val="28"/>
          <w:szCs w:val="28"/>
        </w:rPr>
        <w:t>. Правовые акты об утверждении или внесении изменений в паспорт муниципальной программы, паспорта структурных элементов</w:t>
      </w:r>
      <w:r w:rsidR="00BB6657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BB6657" w:rsidRPr="00BE34DC">
        <w:rPr>
          <w:rFonts w:ascii="PT Astra Serif" w:hAnsi="PT Astra Serif" w:cs="PT Astra Serif"/>
          <w:sz w:val="28"/>
          <w:szCs w:val="28"/>
        </w:rPr>
        <w:t>(за исключением региональных и ведомственных проектов Тульской области)</w:t>
      </w:r>
      <w:r w:rsidR="00706934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="00706934" w:rsidRPr="00BE34DC">
        <w:rPr>
          <w:rFonts w:ascii="PT Astra Serif" w:hAnsi="PT Astra Serif" w:cs="PT Astra Serif"/>
          <w:sz w:val="28"/>
          <w:szCs w:val="28"/>
        </w:rPr>
        <w:t>направленные на приведение в соответствие с показателями сводной бюджетной росписи за отчетный год,</w:t>
      </w:r>
      <w:r w:rsidR="00DD547D" w:rsidRPr="00BE34DC">
        <w:rPr>
          <w:rFonts w:ascii="PT Astra Serif" w:hAnsi="PT Astra Serif" w:cs="PT Astra Serif"/>
          <w:sz w:val="28"/>
          <w:szCs w:val="28"/>
        </w:rPr>
        <w:t xml:space="preserve"> принимаются в срок до 10</w:t>
      </w:r>
      <w:r w:rsidR="00706934" w:rsidRPr="00BE34DC">
        <w:rPr>
          <w:rFonts w:ascii="PT Astra Serif" w:hAnsi="PT Astra Serif" w:cs="PT Astra Serif"/>
          <w:sz w:val="28"/>
          <w:szCs w:val="28"/>
        </w:rPr>
        <w:t xml:space="preserve"> </w:t>
      </w:r>
      <w:r w:rsidR="00DD547D" w:rsidRPr="00BE34DC">
        <w:rPr>
          <w:rFonts w:ascii="PT Astra Serif" w:hAnsi="PT Astra Serif" w:cs="PT Astra Serif"/>
          <w:sz w:val="28"/>
          <w:szCs w:val="28"/>
        </w:rPr>
        <w:t>февраля</w:t>
      </w:r>
      <w:r w:rsidR="00706934" w:rsidRPr="00BE34DC">
        <w:rPr>
          <w:rFonts w:ascii="PT Astra Serif" w:hAnsi="PT Astra Serif" w:cs="PT Astra Serif"/>
          <w:sz w:val="28"/>
          <w:szCs w:val="28"/>
        </w:rPr>
        <w:t xml:space="preserve"> года, следующего за отчетным.</w:t>
      </w:r>
    </w:p>
    <w:p w14:paraId="5243FE63" w14:textId="2B9C652F" w:rsidR="00706934" w:rsidRPr="00BE34DC" w:rsidRDefault="00696239" w:rsidP="00BE34D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22</w:t>
      </w:r>
      <w:r w:rsidR="00706934" w:rsidRPr="00BE34DC">
        <w:rPr>
          <w:rFonts w:ascii="PT Astra Serif" w:hAnsi="PT Astra Serif"/>
          <w:color w:val="000000" w:themeColor="text1"/>
          <w:sz w:val="28"/>
          <w:szCs w:val="28"/>
        </w:rPr>
        <w:t>. Правовые акты об утверждении или внесении изменений в паспорт муниципальной программы, паспорта структурных элементов</w:t>
      </w:r>
      <w:r w:rsidR="00BB6657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BB6657" w:rsidRPr="00BE34DC">
        <w:rPr>
          <w:rFonts w:ascii="PT Astra Serif" w:hAnsi="PT Astra Serif" w:cs="PT Astra Serif"/>
          <w:sz w:val="28"/>
          <w:szCs w:val="28"/>
        </w:rPr>
        <w:t>(за исключением региональных и ведомственных проектов Тульской области)</w:t>
      </w:r>
      <w:r w:rsidR="00706934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="00706934" w:rsidRPr="00BE34DC">
        <w:rPr>
          <w:rFonts w:ascii="PT Astra Serif" w:hAnsi="PT Astra Serif" w:cs="PT Astra Serif"/>
          <w:sz w:val="28"/>
          <w:szCs w:val="28"/>
        </w:rPr>
        <w:t xml:space="preserve">направленные на приведение в соответствие с решением Тульской городской Думы об утверждении бюджета муниципального образования город Тула на соответствующий финансовый год и плановый период, подлежат принятию в срок до 1 февраля </w:t>
      </w:r>
      <w:r w:rsidR="00DD547D" w:rsidRPr="00BE34DC">
        <w:rPr>
          <w:rFonts w:ascii="PT Astra Serif" w:hAnsi="PT Astra Serif" w:cs="PT Astra Serif"/>
          <w:sz w:val="28"/>
          <w:szCs w:val="28"/>
        </w:rPr>
        <w:t>текущего финансового года.</w:t>
      </w:r>
    </w:p>
    <w:p w14:paraId="77682069" w14:textId="73C38D81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2</w:t>
      </w:r>
      <w:r w:rsidR="00696239">
        <w:rPr>
          <w:rFonts w:ascii="PT Astra Serif" w:hAnsi="PT Astra Serif" w:cs="PT Astra Serif"/>
          <w:sz w:val="28"/>
          <w:szCs w:val="28"/>
        </w:rPr>
        <w:t>3</w:t>
      </w:r>
      <w:r w:rsidRPr="00BE34DC">
        <w:rPr>
          <w:rFonts w:ascii="PT Astra Serif" w:hAnsi="PT Astra Serif" w:cs="PT Astra Serif"/>
          <w:sz w:val="28"/>
          <w:szCs w:val="28"/>
        </w:rPr>
        <w:t xml:space="preserve">.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Проекты </w:t>
      </w:r>
      <w:r w:rsidR="008476A9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нормативно-правового и </w:t>
      </w:r>
      <w:r w:rsidRPr="00BE34DC">
        <w:rPr>
          <w:rFonts w:ascii="PT Astra Serif" w:hAnsi="PT Astra Serif" w:cs="PT Astra Serif"/>
          <w:sz w:val="28"/>
          <w:szCs w:val="28"/>
        </w:rPr>
        <w:t>правов</w:t>
      </w:r>
      <w:r w:rsidR="008476A9" w:rsidRPr="00BE34DC">
        <w:rPr>
          <w:rFonts w:ascii="PT Astra Serif" w:hAnsi="PT Astra Serif" w:cs="PT Astra Serif"/>
          <w:sz w:val="28"/>
          <w:szCs w:val="28"/>
        </w:rPr>
        <w:t>ого</w:t>
      </w:r>
      <w:r w:rsidRPr="00BE34DC">
        <w:rPr>
          <w:rFonts w:ascii="PT Astra Serif" w:hAnsi="PT Astra Serif" w:cs="PT Astra Serif"/>
          <w:sz w:val="28"/>
          <w:szCs w:val="28"/>
        </w:rPr>
        <w:t xml:space="preserve"> актов администрации города Тулы об утверждении (внесении изменений)</w:t>
      </w:r>
      <w:r w:rsidR="001F5053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подлежат согласованию с управлением экономического развития администрации города Тулы и с финансовым управлением администрации города Тулы.</w:t>
      </w:r>
      <w:r w:rsidR="00601E1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1F5053" w:rsidRPr="00BE34DC">
        <w:rPr>
          <w:rFonts w:ascii="PT Astra Serif" w:hAnsi="PT Astra Serif" w:cs="PT Astra Serif"/>
          <w:sz w:val="28"/>
          <w:szCs w:val="28"/>
        </w:rPr>
        <w:t xml:space="preserve">Срок рассмотрения </w:t>
      </w:r>
      <w:r w:rsidRPr="00BE34DC">
        <w:rPr>
          <w:rFonts w:ascii="PT Astra Serif" w:hAnsi="PT Astra Serif" w:cs="PT Astra Serif"/>
          <w:sz w:val="28"/>
          <w:szCs w:val="28"/>
        </w:rPr>
        <w:t>составляет 10 рабочих дней для каждого управления со</w:t>
      </w:r>
      <w:r w:rsidR="00AB65CF" w:rsidRPr="00BE34DC">
        <w:rPr>
          <w:rFonts w:ascii="PT Astra Serif" w:hAnsi="PT Astra Serif" w:cs="PT Astra Serif"/>
          <w:sz w:val="28"/>
          <w:szCs w:val="28"/>
        </w:rPr>
        <w:t xml:space="preserve"> </w:t>
      </w:r>
      <w:r w:rsidRPr="00BE34DC">
        <w:rPr>
          <w:rFonts w:ascii="PT Astra Serif" w:hAnsi="PT Astra Serif" w:cs="PT Astra Serif"/>
          <w:sz w:val="28"/>
          <w:szCs w:val="28"/>
        </w:rPr>
        <w:t>дня представления.</w:t>
      </w:r>
    </w:p>
    <w:p w14:paraId="70B05FA4" w14:textId="72016DAC" w:rsidR="00AA2A9F" w:rsidRPr="00BE34DC" w:rsidRDefault="001F5053" w:rsidP="00BE34DC">
      <w:pPr>
        <w:spacing w:after="0" w:line="276" w:lineRule="auto"/>
        <w:ind w:left="49"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 xml:space="preserve">Согласованные </w:t>
      </w:r>
      <w:r w:rsidR="00601E1F" w:rsidRPr="00BE34DC">
        <w:rPr>
          <w:rFonts w:ascii="PT Astra Serif" w:hAnsi="PT Astra Serif" w:cs="PT Astra Serif"/>
          <w:sz w:val="28"/>
          <w:szCs w:val="28"/>
        </w:rPr>
        <w:t xml:space="preserve">стратегические приоритеты, паспорта муниципальных программ и паспорта структурных элементов </w:t>
      </w:r>
      <w:r w:rsidR="00BB6657" w:rsidRPr="00BE34DC">
        <w:rPr>
          <w:rFonts w:ascii="PT Astra Serif" w:hAnsi="PT Astra Serif" w:cs="PT Astra Serif"/>
          <w:sz w:val="28"/>
          <w:szCs w:val="28"/>
        </w:rPr>
        <w:t xml:space="preserve">(за исключением региональных и ведомственных проектов Тульской области) </w:t>
      </w:r>
      <w:r w:rsidR="00AA2A9F" w:rsidRPr="00BE34DC">
        <w:rPr>
          <w:rFonts w:ascii="PT Astra Serif" w:hAnsi="PT Astra Serif" w:cs="PT Astra Serif"/>
          <w:sz w:val="28"/>
          <w:szCs w:val="28"/>
        </w:rPr>
        <w:t>направляются ответственным исполнителем на рассмотрение в контрольно-счетную палату муниципального образования город Тула для проведения финансово-экономической экспертизы.</w:t>
      </w:r>
    </w:p>
    <w:p w14:paraId="39520E64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При наличии замечаний ответственный исполнитель обеспечивает доработку проекта в течение 2 рабочих дней или направляет в адрес </w:t>
      </w:r>
      <w:r w:rsidRPr="00BE34DC">
        <w:rPr>
          <w:rFonts w:ascii="PT Astra Serif" w:hAnsi="PT Astra Serif" w:cs="PT Astra Serif"/>
          <w:sz w:val="28"/>
          <w:szCs w:val="28"/>
        </w:rPr>
        <w:t xml:space="preserve">контрольно-счетной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палаты муниципального образования город Тула обоснованные разногласия на экспертное заключение.</w:t>
      </w:r>
    </w:p>
    <w:p w14:paraId="1BFED6E4" w14:textId="2845AA63" w:rsidR="003A74A5" w:rsidRPr="00BE34DC" w:rsidRDefault="003A74A5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Утвержденные </w:t>
      </w:r>
      <w:r w:rsidRPr="00BE34DC">
        <w:rPr>
          <w:rFonts w:ascii="PT Astra Serif" w:hAnsi="PT Astra Serif" w:cs="PT Astra Serif"/>
          <w:sz w:val="28"/>
          <w:szCs w:val="28"/>
        </w:rPr>
        <w:t>паспорта</w:t>
      </w:r>
      <w:r w:rsidR="00601E1F" w:rsidRPr="00BE34DC">
        <w:rPr>
          <w:rFonts w:ascii="PT Astra Serif" w:hAnsi="PT Astra Serif" w:cs="PT Astra Serif"/>
          <w:sz w:val="28"/>
          <w:szCs w:val="28"/>
        </w:rPr>
        <w:t xml:space="preserve"> структурных элементов</w:t>
      </w:r>
      <w:r w:rsidRPr="00BE34DC">
        <w:rPr>
          <w:rFonts w:ascii="PT Astra Serif" w:hAnsi="PT Astra Serif" w:cs="PT Astra Serif"/>
          <w:sz w:val="28"/>
          <w:szCs w:val="28"/>
        </w:rPr>
        <w:t xml:space="preserve"> </w:t>
      </w:r>
      <w:r w:rsidR="00BB6657" w:rsidRPr="00BE34DC">
        <w:rPr>
          <w:rFonts w:ascii="PT Astra Serif" w:hAnsi="PT Astra Serif" w:cs="PT Astra Serif"/>
          <w:sz w:val="28"/>
          <w:szCs w:val="28"/>
        </w:rPr>
        <w:t xml:space="preserve">(за исключением региональных и ведомственных проектов Тульской области)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направляются в течение 5 рабочих дней с даты принятия в финансовое управление администрации города Тулы с использованием автоматизированной системы</w:t>
      </w:r>
      <w:r w:rsidR="00601E1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электронного документооборота (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при отсутствии возможности на бумажном носителе</w:t>
      </w:r>
      <w:r w:rsidR="00601E1F" w:rsidRPr="00BE34DC">
        <w:rPr>
          <w:rFonts w:ascii="PT Astra Serif" w:hAnsi="PT Astra Serif"/>
          <w:color w:val="000000" w:themeColor="text1"/>
          <w:sz w:val="28"/>
          <w:szCs w:val="28"/>
        </w:rPr>
        <w:t>)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1A86A406" w14:textId="39EF29D6" w:rsidR="00AA2A9F" w:rsidRPr="00BE34DC" w:rsidRDefault="00696239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24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. Внесение изменений в паспорт муниципальной программы, паспорта ее структурных элементов (за исключением региональных и ведомственных проектов Тульской области) может быть инициировано </w:t>
      </w:r>
      <w:r w:rsidR="00086E59" w:rsidRPr="00BE34DC">
        <w:rPr>
          <w:rFonts w:ascii="PT Astra Serif" w:hAnsi="PT Astra Serif" w:cs="PT Astra Serif"/>
          <w:sz w:val="28"/>
          <w:szCs w:val="28"/>
        </w:rPr>
        <w:t xml:space="preserve">куратором, </w:t>
      </w:r>
      <w:r w:rsidR="00AA2A9F" w:rsidRPr="00BE34DC">
        <w:rPr>
          <w:rFonts w:ascii="PT Astra Serif" w:hAnsi="PT Astra Serif" w:cs="PT Astra Serif"/>
          <w:sz w:val="28"/>
          <w:szCs w:val="28"/>
        </w:rPr>
        <w:t>ответственным исполнителем, соисполнителем,</w:t>
      </w:r>
      <w:r w:rsidR="00AB65CF" w:rsidRPr="00BE34DC">
        <w:rPr>
          <w:rFonts w:ascii="PT Astra Serif" w:hAnsi="PT Astra Serif" w:cs="PT Astra Serif"/>
          <w:sz w:val="28"/>
          <w:szCs w:val="28"/>
        </w:rPr>
        <w:t xml:space="preserve"> 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в том числе во исполнение поручений главы администрации муниципального образования </w:t>
      </w:r>
      <w:r w:rsidR="00BB6657" w:rsidRPr="00BE34DC">
        <w:rPr>
          <w:rFonts w:ascii="PT Astra Serif" w:hAnsi="PT Astra Serif" w:cs="PT Astra Serif"/>
          <w:sz w:val="28"/>
          <w:szCs w:val="28"/>
        </w:rPr>
        <w:t>город Тула</w:t>
      </w:r>
      <w:r w:rsidR="00AA2A9F" w:rsidRPr="00BE34DC">
        <w:rPr>
          <w:rFonts w:ascii="PT Astra Serif" w:hAnsi="PT Astra Serif" w:cs="PT Astra Serif"/>
          <w:sz w:val="28"/>
          <w:szCs w:val="28"/>
        </w:rPr>
        <w:t>.</w:t>
      </w:r>
    </w:p>
    <w:p w14:paraId="54E97E02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Внесение изменений в паспорт муниципальной программы или паспорта ее структурных элементов (за исключением региональных и ведомственных проектов Тульской области) должно предусматривать взаимосвязанные изменения параметров муниципальной программы в совокупном до</w:t>
      </w:r>
      <w:r w:rsidR="003A74A5" w:rsidRPr="00BE34DC">
        <w:rPr>
          <w:rFonts w:ascii="PT Astra Serif" w:hAnsi="PT Astra Serif" w:cs="PT Astra Serif"/>
          <w:sz w:val="28"/>
          <w:szCs w:val="28"/>
        </w:rPr>
        <w:t>кументе муниципальной программы.</w:t>
      </w:r>
    </w:p>
    <w:p w14:paraId="1C93F363" w14:textId="492F23A3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2</w:t>
      </w:r>
      <w:r w:rsidR="00696239">
        <w:rPr>
          <w:rFonts w:ascii="PT Astra Serif" w:hAnsi="PT Astra Serif" w:cs="PT Astra Serif"/>
          <w:sz w:val="28"/>
          <w:szCs w:val="28"/>
        </w:rPr>
        <w:t>5</w:t>
      </w:r>
      <w:r w:rsidR="00047472" w:rsidRPr="00BE34DC">
        <w:rPr>
          <w:rFonts w:ascii="PT Astra Serif" w:hAnsi="PT Astra Serif" w:cs="PT Astra Serif"/>
          <w:sz w:val="28"/>
          <w:szCs w:val="28"/>
        </w:rPr>
        <w:t>. При сокращении</w:t>
      </w:r>
      <w:r w:rsidRPr="00BE34DC">
        <w:rPr>
          <w:rFonts w:ascii="PT Astra Serif" w:hAnsi="PT Astra Serif" w:cs="PT Astra Serif"/>
          <w:sz w:val="28"/>
          <w:szCs w:val="28"/>
        </w:rPr>
        <w:t xml:space="preserve"> в текущем финансовом году объемов финансового обеспечения реализации муниципальной программы допускается внесение изменений в основные параметры соответствующей муниципальной программы, в части корректировки плановых (целевых) значений показателей, значений</w:t>
      </w:r>
      <w:r w:rsidRPr="00BE34DC">
        <w:rPr>
          <w:rFonts w:ascii="PT Astra Serif" w:hAnsi="PT Astra Serif" w:cs="PT Astra Serif"/>
          <w:sz w:val="28"/>
          <w:szCs w:val="28"/>
        </w:rPr>
        <w:tab/>
        <w:t xml:space="preserve">достижения мероприятий (результатов), контрольных точек, если это не нарушает положений действующего законодательства, соглашений, заключенных с органами исполнительной власти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Тульской области</w:t>
      </w:r>
      <w:r w:rsidRPr="00BE34DC">
        <w:rPr>
          <w:rFonts w:ascii="PT Astra Serif" w:hAnsi="PT Astra Serif" w:cs="PT Astra Serif"/>
          <w:sz w:val="28"/>
          <w:szCs w:val="28"/>
        </w:rPr>
        <w:t>, документов стратегического планирования.</w:t>
      </w:r>
    </w:p>
    <w:p w14:paraId="0BC33897" w14:textId="441B088E" w:rsidR="00047472" w:rsidRPr="00BE34DC" w:rsidRDefault="00047472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 xml:space="preserve">При увеличении в текущем финансовом году объемов финансового обеспечения реализации муниципальной программы подлежат изменению основные параметры соответствующей муниципальной программы, в части корректировки плановых (целевых) значений показателей, значений достижения мероприятий (результатов), контрольных точек, если это не нарушает положений действующего законодательства, соглашений, заключенных с органами исполнительной власти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Тульской области</w:t>
      </w:r>
      <w:r w:rsidRPr="00BE34DC">
        <w:rPr>
          <w:rFonts w:ascii="PT Astra Serif" w:hAnsi="PT Astra Serif" w:cs="PT Astra Serif"/>
          <w:sz w:val="28"/>
          <w:szCs w:val="28"/>
        </w:rPr>
        <w:t>, документов стратегического планирования.</w:t>
      </w:r>
    </w:p>
    <w:p w14:paraId="72ECDC94" w14:textId="62C330D0" w:rsidR="00AA2A9F" w:rsidRPr="00BE34DC" w:rsidRDefault="00696239" w:rsidP="00BE34DC">
      <w:pPr>
        <w:autoSpaceDE w:val="0"/>
        <w:autoSpaceDN w:val="0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26</w:t>
      </w:r>
      <w:r w:rsidR="00047472" w:rsidRPr="00BE34DC">
        <w:rPr>
          <w:rFonts w:ascii="PT Astra Serif" w:hAnsi="PT Astra Serif"/>
          <w:sz w:val="28"/>
          <w:szCs w:val="28"/>
        </w:rPr>
        <w:t xml:space="preserve">. </w:t>
      </w:r>
      <w:r w:rsidR="00AA2A9F" w:rsidRPr="00BE34DC">
        <w:rPr>
          <w:rFonts w:ascii="PT Astra Serif" w:hAnsi="PT Astra Serif"/>
          <w:sz w:val="28"/>
          <w:szCs w:val="28"/>
        </w:rPr>
        <w:t>Внесение изменений в плановые (целевые) значения показателей, мероприятий (результатов), контрольных точек, осуществляется</w:t>
      </w:r>
      <w:r w:rsidR="00A700C5" w:rsidRPr="00BE34DC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не позднее 20 декабря текущего финансового года.</w:t>
      </w:r>
    </w:p>
    <w:p w14:paraId="03D6FBC7" w14:textId="7B2683F4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2</w:t>
      </w:r>
      <w:r w:rsidR="00696239">
        <w:rPr>
          <w:rFonts w:ascii="PT Astra Serif" w:hAnsi="PT Astra Serif" w:cs="PT Astra Serif"/>
          <w:sz w:val="28"/>
          <w:szCs w:val="28"/>
        </w:rPr>
        <w:t>7</w:t>
      </w:r>
      <w:r w:rsidRPr="00BE34DC">
        <w:rPr>
          <w:rFonts w:ascii="PT Astra Serif" w:hAnsi="PT Astra Serif" w:cs="PT Astra Serif"/>
          <w:sz w:val="28"/>
          <w:szCs w:val="28"/>
        </w:rPr>
        <w:t>. Внесение изменений в паспорт муниципальной программы, паспорта ее структурных элементов (за исключением региональных и ведомственных проектов Тульской области) осуществляется при условии утверждения соответствующих изменений до даты наступления сроков достижения (выполнения) изменяемых параметров муниципальной программы.</w:t>
      </w:r>
    </w:p>
    <w:p w14:paraId="6985A4E2" w14:textId="77777777" w:rsidR="00AA2A9F" w:rsidRPr="00BE34DC" w:rsidRDefault="00AA2A9F" w:rsidP="00BE34DC">
      <w:pPr>
        <w:pStyle w:val="ConsPlusTitle"/>
        <w:spacing w:before="240" w:after="240" w:line="276" w:lineRule="auto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4. Финансовое обеспечение реализации муниципальной программы</w:t>
      </w:r>
    </w:p>
    <w:p w14:paraId="471356A8" w14:textId="3448DDCE" w:rsidR="00AA2A9F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28</w:t>
      </w:r>
      <w:r w:rsidR="00AA2A9F" w:rsidRPr="00BE34DC">
        <w:rPr>
          <w:rFonts w:ascii="PT Astra Serif" w:hAnsi="PT Astra Serif"/>
          <w:sz w:val="28"/>
          <w:szCs w:val="28"/>
        </w:rPr>
        <w:t>. Реализация муниципальной программы осуществляется за счет средств бюджета муниципального образования город Тула, источником финансового обеспечения которых являются:</w:t>
      </w:r>
    </w:p>
    <w:p w14:paraId="4BF03BBB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- налоговые и неналоговые доходы бюджета муниципального образования город Тула;</w:t>
      </w:r>
    </w:p>
    <w:p w14:paraId="5A304076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- безвозмездные поступления из бюджетов других уровней в форме субвенций, субсидий и иных межбюджетных трансфертов;</w:t>
      </w:r>
    </w:p>
    <w:p w14:paraId="0825CC4E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- безвозмездные поступления от физических и юридических лиц и иных источников, не запрещенных законом.</w:t>
      </w:r>
    </w:p>
    <w:p w14:paraId="2D1B9338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Основанием для включения средств бюджетов других уровней и безвозмездных поступлений от физических и юридических лиц в финансовое обеспечение за счет средств бюджета муниципального образования город Тула на очередной финансовый год и плановый период является возникновение правовых оснований для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в том числе наличие закона (проекта закона) о бюджете Тульской области на очередной год и плановый период.</w:t>
      </w:r>
    </w:p>
    <w:p w14:paraId="15EB9EBE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Объемы финансового обеспечения муниципальной программы за счет средств бюджета муниципального образования город Тула за пределами текущего финансового года и планового периода определяются с учетом параметров прогноза социально-экономического развития и бюджетного прогноза муниципального образования город Тула.</w:t>
      </w:r>
    </w:p>
    <w:p w14:paraId="0B3598DF" w14:textId="2ECBE8A8" w:rsidR="00AA2A9F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</w:t>
      </w:r>
      <w:r w:rsidR="00AA2A9F" w:rsidRPr="00BE34DC">
        <w:rPr>
          <w:rFonts w:ascii="PT Astra Serif" w:hAnsi="PT Astra Serif"/>
          <w:sz w:val="28"/>
          <w:szCs w:val="28"/>
        </w:rPr>
        <w:t>. Планирование бюджетных ассигнований на реализацию муниципальных программ осуществляется с учетом положений муниципальных правовых актов, регулирующих порядок составления проекта бюджета муниципального образования город Тула на очередной финансовый год и плановый период и планирования бюджетных ассигнований, а также с учетом результатов реализации муниципальных программ за предыдущий год.</w:t>
      </w:r>
    </w:p>
    <w:p w14:paraId="22365F2E" w14:textId="7A441536" w:rsidR="00AA2A9F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30</w:t>
      </w:r>
      <w:r w:rsidR="00AA2A9F" w:rsidRPr="00BE34DC">
        <w:rPr>
          <w:rFonts w:ascii="PT Astra Serif" w:hAnsi="PT Astra Serif"/>
          <w:sz w:val="28"/>
          <w:szCs w:val="28"/>
        </w:rPr>
        <w:t>. В ходе исполнения бюджета муниципального образования город Тула показатели финансового обеспечения реализации муниципальной программы могут отличаться от утвержденных в пределах и по основаниям, которые предусмотрены бюджетным законодательством Российской Федерации и муниципальными правовыми актами для внесения изменений в сводную бюджетную роспись бюджета муниципального образования город Тула.</w:t>
      </w:r>
    </w:p>
    <w:p w14:paraId="1AEE3C15" w14:textId="77777777" w:rsidR="00AA2A9F" w:rsidRPr="00BE34DC" w:rsidRDefault="00AA2A9F" w:rsidP="00BE34DC">
      <w:pPr>
        <w:pStyle w:val="ConsPlusTitle"/>
        <w:spacing w:before="240" w:line="276" w:lineRule="auto"/>
        <w:ind w:firstLine="709"/>
        <w:jc w:val="center"/>
        <w:outlineLvl w:val="1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5. Управление, контроль за реализацией муниципальной программы</w:t>
      </w:r>
    </w:p>
    <w:p w14:paraId="4083B956" w14:textId="7F4F57F7" w:rsidR="00AA2A9F" w:rsidRPr="00BE34DC" w:rsidRDefault="00696239" w:rsidP="00BE34DC">
      <w:pPr>
        <w:pStyle w:val="ConsPlusNormal"/>
        <w:spacing w:before="240"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31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="00AA2A9F" w:rsidRPr="00BE34DC">
        <w:rPr>
          <w:rFonts w:ascii="PT Astra Serif" w:eastAsia="Times New Roman" w:hAnsi="PT Astra Serif" w:cs="Times New Roman"/>
          <w:color w:val="000000"/>
          <w:sz w:val="28"/>
          <w:szCs w:val="28"/>
        </w:rPr>
        <w:t>Обеспечение управления реализацией муниципальной программы осуществляет куратор муниципальный программы.</w:t>
      </w:r>
    </w:p>
    <w:p w14:paraId="0B465F0B" w14:textId="3E22F452" w:rsidR="00BE34DC" w:rsidRPr="00BE34DC" w:rsidRDefault="00BE34DC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Куратор: </w:t>
      </w:r>
    </w:p>
    <w:p w14:paraId="25B8D07C" w14:textId="2DA83861" w:rsidR="00BE34DC" w:rsidRPr="00BE34DC" w:rsidRDefault="00BE34DC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- организует на постоянной основе координацию и контроль за разработкой и реализацией муниципальной программы;</w:t>
      </w:r>
    </w:p>
    <w:p w14:paraId="5E03CE5F" w14:textId="27360345" w:rsidR="00BE34DC" w:rsidRPr="00BE34DC" w:rsidRDefault="00BE34DC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- согласовывает стратегические приоритеты, целевые показатели и параметры финансового обеспечения реализации муниципальной программы.</w:t>
      </w:r>
    </w:p>
    <w:p w14:paraId="1869EB91" w14:textId="577CC95D" w:rsidR="00AA2A9F" w:rsidRPr="00BE34DC" w:rsidRDefault="00047472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696239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. Текущее управление реализацией муниципальной программы осуществляется ответственным исполнителем.</w:t>
      </w:r>
    </w:p>
    <w:p w14:paraId="327ECC8E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Ответственный исполнитель:</w:t>
      </w:r>
    </w:p>
    <w:p w14:paraId="457A23E0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 xml:space="preserve">- организует разработку и обеспечивает реализацию муниципальной программы, ее согласование с соисполнителями и </w:t>
      </w:r>
      <w:r w:rsidRPr="00BE34DC">
        <w:rPr>
          <w:rFonts w:ascii="PT Astra Serif" w:hAnsi="PT Astra Serif"/>
          <w:sz w:val="28"/>
          <w:szCs w:val="28"/>
        </w:rPr>
        <w:t>внесение на рассмотрение куратору, главе администрации города Тулы</w:t>
      </w:r>
      <w:r w:rsidRPr="00BE34DC">
        <w:rPr>
          <w:rFonts w:ascii="PT Astra Serif" w:hAnsi="PT Astra Serif" w:cs="PT Astra Serif"/>
          <w:sz w:val="28"/>
          <w:szCs w:val="28"/>
        </w:rPr>
        <w:t>;</w:t>
      </w:r>
    </w:p>
    <w:p w14:paraId="79BF1C5E" w14:textId="71D95B6B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>- формирует перечень соисполнителей;</w:t>
      </w:r>
    </w:p>
    <w:p w14:paraId="33B033BE" w14:textId="3A951929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 xml:space="preserve">- </w:t>
      </w:r>
      <w:r w:rsidRPr="00BE34DC">
        <w:rPr>
          <w:rFonts w:ascii="PT Astra Serif" w:hAnsi="PT Astra Serif"/>
          <w:sz w:val="28"/>
          <w:szCs w:val="28"/>
        </w:rPr>
        <w:t>несет ответственность за достижение показателей, мероприятий (результатов), а также конечных результатов ее реализации;</w:t>
      </w:r>
    </w:p>
    <w:p w14:paraId="09BDC197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- координирует деятельность соисполнителей в рамках подготовки проекта муниципальной программы, а также по заполнению форм и представлению данных для проведения мониторинга реализации муниципальной программы;</w:t>
      </w:r>
    </w:p>
    <w:p w14:paraId="4FB86EDC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 xml:space="preserve">-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предоставляет запрашиваемые сведения о реализации муниципальной программы куратору, главе администрации города Тулы, в управление экономического развития администрации города Тулы, финансовое управление администрации города Тулы и иные органы;</w:t>
      </w:r>
    </w:p>
    <w:p w14:paraId="7181BFD1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 xml:space="preserve">- запрашивает у соисполнителей муниципальной программы информацию, необходимую для проведения мониторинга и оценки эффективности муниципальной программы, а также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сведения, необходимые для подготовки информации о ходе реализации муниципальной программы, в том числе по поступившим запросам</w:t>
      </w:r>
      <w:r w:rsidRPr="00BE34DC">
        <w:rPr>
          <w:rFonts w:ascii="PT Astra Serif" w:hAnsi="PT Astra Serif" w:cs="PT Astra Serif"/>
          <w:sz w:val="28"/>
          <w:szCs w:val="28"/>
        </w:rPr>
        <w:t>;</w:t>
      </w:r>
    </w:p>
    <w:p w14:paraId="19A8A339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- подготавливает отчеты о реализации муниципальной программы в соответствии с настоящим Порядком и Методическими указаниями;</w:t>
      </w:r>
    </w:p>
    <w:p w14:paraId="758A8391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- выполняет иные функции, предусмотренные настоящим Порядком и Методическими указаниями.</w:t>
      </w:r>
    </w:p>
    <w:p w14:paraId="5DE644EA" w14:textId="391F9EC0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3</w:t>
      </w:r>
      <w:r w:rsidR="00696239">
        <w:rPr>
          <w:rFonts w:ascii="PT Astra Serif" w:hAnsi="PT Astra Serif" w:cs="PT Astra Serif"/>
          <w:sz w:val="28"/>
          <w:szCs w:val="28"/>
        </w:rPr>
        <w:t>3</w:t>
      </w:r>
      <w:r w:rsidRPr="00BE34DC">
        <w:rPr>
          <w:rFonts w:ascii="PT Astra Serif" w:hAnsi="PT Astra Serif" w:cs="PT Astra Serif"/>
          <w:sz w:val="28"/>
          <w:szCs w:val="28"/>
        </w:rPr>
        <w:t>. Соисполнители:</w:t>
      </w:r>
    </w:p>
    <w:p w14:paraId="65EEACEE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 xml:space="preserve">- обеспечивают совместно с участниками муниципальной программы разработку и реализацию включенных в муниципальную программу мероприятий структурных элементов,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в рамках своей компетенции</w:t>
      </w:r>
      <w:r w:rsidRPr="00BE34DC">
        <w:rPr>
          <w:rFonts w:ascii="PT Astra Serif" w:hAnsi="PT Astra Serif" w:cs="PT Astra Serif"/>
          <w:sz w:val="28"/>
          <w:szCs w:val="28"/>
        </w:rPr>
        <w:t>;</w:t>
      </w:r>
    </w:p>
    <w:p w14:paraId="106D2432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 xml:space="preserve">- 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представляют в установленный срок ответственному исполнителю сведения, необходимые для подготовки информации о ходе реализации муниципальной программы, в том числе по поступившим запросам, для проведения мониторинга и оценки эффективности реализации муниципальной программы, а также годовой отчет для подготовки сводного годового отчета по муниципальной программе</w:t>
      </w:r>
      <w:r w:rsidRPr="00BE34DC">
        <w:rPr>
          <w:rFonts w:ascii="PT Astra Serif" w:hAnsi="PT Astra Serif" w:cs="PT Astra Serif"/>
          <w:sz w:val="28"/>
          <w:szCs w:val="28"/>
        </w:rPr>
        <w:t>;</w:t>
      </w:r>
    </w:p>
    <w:p w14:paraId="46123DB3" w14:textId="77777777" w:rsidR="00AA2A9F" w:rsidRPr="00BE34DC" w:rsidRDefault="00AA2A9F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34DC">
        <w:rPr>
          <w:rFonts w:ascii="PT Astra Serif" w:hAnsi="PT Astra Serif" w:cs="PT Astra Serif"/>
          <w:sz w:val="28"/>
          <w:szCs w:val="28"/>
        </w:rPr>
        <w:t>- выполняют иные функции, предусмотренные настоящим Порядком.</w:t>
      </w:r>
    </w:p>
    <w:p w14:paraId="44D5C3F5" w14:textId="39A02BAD" w:rsidR="00AA2A9F" w:rsidRPr="00BE34DC" w:rsidRDefault="00696239" w:rsidP="00BE34D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34</w:t>
      </w:r>
      <w:r w:rsidR="00AA2A9F" w:rsidRPr="00BE34DC">
        <w:rPr>
          <w:rFonts w:ascii="PT Astra Serif" w:hAnsi="PT Astra Serif" w:cs="PT Astra Serif"/>
          <w:sz w:val="28"/>
          <w:szCs w:val="28"/>
        </w:rPr>
        <w:t xml:space="preserve">. 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Руководители отраслевых (функциональных) и территориальных органов администрации города Тулы - ответственные исполнители, соисполнители несут персональную ответственность за эффективность реализации муниципальной программы, за реализацию </w:t>
      </w:r>
      <w:r w:rsidR="00AA2A9F" w:rsidRPr="00BE34DC">
        <w:rPr>
          <w:rFonts w:ascii="PT Astra Serif" w:hAnsi="PT Astra Serif" w:cs="PT Astra Serif"/>
          <w:sz w:val="28"/>
          <w:szCs w:val="28"/>
        </w:rPr>
        <w:t>структурных элементов муниципальной программы, за целевое, эффективное использование средств бюджета муниципального образования город Тула, за выполнение мероприятий (результатов), достижение соответствующих показателей, а также за полноту и достоверность предоставляемых сведений.</w:t>
      </w:r>
    </w:p>
    <w:p w14:paraId="57CB763A" w14:textId="093FFA44" w:rsidR="00AA2A9F" w:rsidRPr="00BE34DC" w:rsidRDefault="00AA2A9F" w:rsidP="00696239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696239">
        <w:rPr>
          <w:rFonts w:ascii="PT Astra Serif" w:hAnsi="PT Astra Serif"/>
          <w:color w:val="000000" w:themeColor="text1"/>
          <w:sz w:val="28"/>
          <w:szCs w:val="28"/>
        </w:rPr>
        <w:t>5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. Контроль за реализацией муниципальных программ (далее - мониторинг) представляет собой комплекс мероприятий по измерению фактических</w:t>
      </w:r>
      <w:r w:rsidR="00875E1C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достигнутых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параметров, расчету отклонения фактических параметров от плановых, анализу причин</w:t>
      </w:r>
      <w:r w:rsidR="00875E1C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отклонения от плановых значений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, а также по прогнозированию хода реализации муниципальных программ, выявлению и минимизации рисков </w:t>
      </w:r>
      <w:proofErr w:type="spellStart"/>
      <w:r w:rsidRPr="00BE34DC">
        <w:rPr>
          <w:rFonts w:ascii="PT Astra Serif" w:hAnsi="PT Astra Serif"/>
          <w:color w:val="000000" w:themeColor="text1"/>
          <w:sz w:val="28"/>
          <w:szCs w:val="28"/>
        </w:rPr>
        <w:t>недостижения</w:t>
      </w:r>
      <w:proofErr w:type="spellEnd"/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плановых параметров.</w:t>
      </w:r>
    </w:p>
    <w:p w14:paraId="33838250" w14:textId="77777777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Целью мониторинга является получение на постоянной основе информации о ходе реализации муниципальных программ для принятия управленческих решений по определению, согласованию и реализации возможных корректирующих воздействий.</w:t>
      </w:r>
    </w:p>
    <w:p w14:paraId="572AF879" w14:textId="5BC7E2DE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696239">
        <w:rPr>
          <w:rFonts w:ascii="PT Astra Serif" w:hAnsi="PT Astra Serif"/>
          <w:color w:val="000000" w:themeColor="text1"/>
          <w:sz w:val="28"/>
          <w:szCs w:val="28"/>
        </w:rPr>
        <w:t>6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="00FD4B0D" w:rsidRPr="00BE34DC">
        <w:rPr>
          <w:rFonts w:ascii="PT Astra Serif" w:hAnsi="PT Astra Serif"/>
          <w:color w:val="000000" w:themeColor="text1"/>
          <w:sz w:val="28"/>
          <w:szCs w:val="28"/>
        </w:rPr>
        <w:t>Мониторинг осуществляется на основе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FD4B0D" w:rsidRPr="00BE34DC">
        <w:rPr>
          <w:rFonts w:ascii="PT Astra Serif" w:hAnsi="PT Astra Serif"/>
          <w:color w:val="000000" w:themeColor="text1"/>
          <w:sz w:val="28"/>
          <w:szCs w:val="28"/>
        </w:rPr>
        <w:t>ежеквартальных и годовых отчетов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о ходе реализации муниципальных программ</w:t>
      </w:r>
      <w:r w:rsidR="00EE2C40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(далее - ежеквартальный отчет, годовой отчет соответственно)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в соответствии с Методическими указаниями.</w:t>
      </w:r>
    </w:p>
    <w:p w14:paraId="268B29C0" w14:textId="77777777" w:rsidR="001F5053" w:rsidRPr="00BE34DC" w:rsidRDefault="001F5053" w:rsidP="00BE34D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В ежеквартальном и годовом отчетах отражаются фактические сведения о показателях, мероприятиях (результатах), </w:t>
      </w:r>
      <w:r w:rsidRPr="00BE34DC">
        <w:rPr>
          <w:rFonts w:ascii="PT Astra Serif" w:hAnsi="PT Astra Serif" w:cs="PT Astra Serif"/>
          <w:sz w:val="28"/>
          <w:szCs w:val="28"/>
        </w:rPr>
        <w:t>показателях финансового обеспечения за счет всех источников финансирования, контрольных точках, а также информация о возможных рисках.</w:t>
      </w:r>
    </w:p>
    <w:p w14:paraId="43CD84E4" w14:textId="13416388" w:rsidR="00AA2A9F" w:rsidRPr="00BE34DC" w:rsidRDefault="00AA2A9F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E34DC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696239">
        <w:rPr>
          <w:rFonts w:ascii="PT Astra Serif" w:hAnsi="PT Astra Serif"/>
          <w:color w:val="000000" w:themeColor="text1"/>
          <w:sz w:val="28"/>
          <w:szCs w:val="28"/>
        </w:rPr>
        <w:t>7</w:t>
      </w:r>
      <w:r w:rsidRPr="00BE34DC">
        <w:rPr>
          <w:rFonts w:ascii="PT Astra Serif" w:hAnsi="PT Astra Serif"/>
          <w:color w:val="000000" w:themeColor="text1"/>
          <w:sz w:val="28"/>
          <w:szCs w:val="28"/>
        </w:rPr>
        <w:t>. Ежеквартальный отчет формируется ответственным исполнителем с учетом отчетов, полученных от соисполнителей, подписывается руководителем отраслевого (функционального) или территориального органа администрации города Тулы и направляется до 15 числа месяца, следующего за отчетным периодом, куратору и в финансовое управление администрации города Тулы с использованием автоматизированной системы электронного документооборота.</w:t>
      </w:r>
    </w:p>
    <w:p w14:paraId="388785C7" w14:textId="249DC07A" w:rsidR="00047472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38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. Годовой отчет формируется ответственным исполнителем с учетом отчетов, полученных от соисполнителей, подписывается руководителем отраслевого (функционального) или территориального органа администрации города Тулы, согласовывается с управлением экономического развития администрации города Тулы и направляется до </w:t>
      </w:r>
      <w:r w:rsidR="00047472" w:rsidRPr="00BE34DC">
        <w:rPr>
          <w:rFonts w:ascii="PT Astra Serif" w:hAnsi="PT Astra Serif"/>
          <w:sz w:val="28"/>
          <w:szCs w:val="28"/>
        </w:rPr>
        <w:t>10 февраля</w:t>
      </w:r>
      <w:r w:rsidR="00AA2A9F" w:rsidRPr="00BE34DC">
        <w:rPr>
          <w:rFonts w:ascii="PT Astra Serif" w:hAnsi="PT Astra Serif"/>
          <w:sz w:val="28"/>
          <w:szCs w:val="28"/>
        </w:rPr>
        <w:t xml:space="preserve"> года,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следующего за отчетным годом</w:t>
      </w:r>
      <w:r w:rsidR="00047472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(уточненный годовой отчет до 8 апреля года, следующего за отчетным)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, куратору и в финансовое управление администрации города Тулы с использованием автоматизированной системы электронного документооборота.</w:t>
      </w:r>
    </w:p>
    <w:p w14:paraId="65D7C9FE" w14:textId="08582F9C" w:rsidR="00AA2A9F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39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. Ответственный исполнитель</w:t>
      </w:r>
      <w:r w:rsidR="00EE2C40" w:rsidRPr="00BE34DC">
        <w:rPr>
          <w:rFonts w:ascii="PT Astra Serif" w:hAnsi="PT Astra Serif"/>
          <w:color w:val="000000" w:themeColor="text1"/>
          <w:sz w:val="28"/>
          <w:szCs w:val="28"/>
        </w:rPr>
        <w:t>,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соисполнители</w:t>
      </w:r>
      <w:r w:rsidR="00EE2C40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и участники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муниципальных программ обеспечивают достоверность данных, представляемых в рамках мониторинга реализации муниципальной программы.</w:t>
      </w:r>
    </w:p>
    <w:p w14:paraId="226D0B5D" w14:textId="09C27DBE" w:rsidR="00AA2A9F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40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. Финансовое управление администрации города Тулы ежегодно, до 1 мая года, следующего за отчетным годом, подготавливает и представляет главе администрации города Тулы сводную годовую информацию о ходе реализации и оценке эффективности реализации муниципальных программ.</w:t>
      </w:r>
    </w:p>
    <w:p w14:paraId="2739A46D" w14:textId="16ABB76B" w:rsidR="00AA2A9F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41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. По результатам оценки эффективности реализации муниципальной программы глава администрации города Тулы вправе принять решение об изменении форм и методов управления реализацией муниципальной программы, о сокращении (увеличении) объемов финансирования и (или) досрочном прекращении мероприятий структурных элементов или муниципальной программы в целом</w:t>
      </w:r>
      <w:r w:rsidR="00A97B21" w:rsidRPr="00BE34DC">
        <w:rPr>
          <w:rFonts w:ascii="PT Astra Serif" w:hAnsi="PT Astra Serif"/>
          <w:color w:val="000000" w:themeColor="text1"/>
          <w:sz w:val="28"/>
          <w:szCs w:val="28"/>
        </w:rPr>
        <w:t>,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начиная с очередного финансового года, а также о наложении на руководителей отраслевых (функциональных) и территориальных органов администрации города Тулы - ответственных исполнителей, соисполнителей дисциплинарного взыскания в связи с </w:t>
      </w:r>
      <w:proofErr w:type="spellStart"/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недостижением</w:t>
      </w:r>
      <w:proofErr w:type="spellEnd"/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запланированных результатов реализации муниципальной программы.</w:t>
      </w:r>
    </w:p>
    <w:p w14:paraId="567B1694" w14:textId="185BA53E" w:rsidR="00CF240B" w:rsidRPr="00BE34DC" w:rsidRDefault="00CF240B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34DC">
        <w:rPr>
          <w:rFonts w:ascii="PT Astra Serif" w:hAnsi="PT Astra Serif"/>
          <w:sz w:val="28"/>
          <w:szCs w:val="28"/>
        </w:rPr>
        <w:t xml:space="preserve">Помимо решения главы администрации города Тулы причиной для досрочного прекращения </w:t>
      </w:r>
      <w:r w:rsidR="00323C1B">
        <w:rPr>
          <w:rFonts w:ascii="PT Astra Serif" w:hAnsi="PT Astra Serif"/>
          <w:sz w:val="28"/>
          <w:szCs w:val="28"/>
        </w:rPr>
        <w:t xml:space="preserve">реализации </w:t>
      </w:r>
      <w:r w:rsidRPr="00BE34DC">
        <w:rPr>
          <w:rFonts w:ascii="PT Astra Serif" w:hAnsi="PT Astra Serif"/>
          <w:sz w:val="28"/>
          <w:szCs w:val="28"/>
        </w:rPr>
        <w:t>муниципальной программы является внедрение новых муниципальных программ аналогичной направленности.</w:t>
      </w:r>
    </w:p>
    <w:p w14:paraId="25B757AE" w14:textId="570C4439" w:rsidR="00A97B21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42</w:t>
      </w:r>
      <w:r w:rsidR="00A97B21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="00047472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Ответственный </w:t>
      </w:r>
      <w:r w:rsidR="00047472" w:rsidRPr="00BE34DC">
        <w:rPr>
          <w:rFonts w:ascii="PT Astra Serif" w:hAnsi="PT Astra Serif"/>
          <w:sz w:val="28"/>
          <w:szCs w:val="28"/>
        </w:rPr>
        <w:t xml:space="preserve">исполнитель при необходимости </w:t>
      </w:r>
      <w:r w:rsidR="00047472" w:rsidRPr="00BE34DC">
        <w:rPr>
          <w:rFonts w:ascii="PT Astra Serif" w:hAnsi="PT Astra Serif"/>
          <w:color w:val="000000" w:themeColor="text1"/>
          <w:sz w:val="28"/>
          <w:szCs w:val="28"/>
        </w:rPr>
        <w:t>готовит доклад о ходе реализации муниципальной программы в</w:t>
      </w:r>
      <w:r w:rsidR="00A97B21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соответствии с поручением главы администрации города Тулы.</w:t>
      </w:r>
    </w:p>
    <w:p w14:paraId="6965AB9B" w14:textId="44016899" w:rsidR="00AA2A9F" w:rsidRPr="00BE34DC" w:rsidRDefault="00696239" w:rsidP="00BE34DC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43</w:t>
      </w:r>
      <w:r w:rsidR="00EE2C40" w:rsidRPr="00BE34DC">
        <w:rPr>
          <w:rFonts w:ascii="PT Astra Serif" w:hAnsi="PT Astra Serif"/>
          <w:color w:val="000000" w:themeColor="text1"/>
          <w:sz w:val="28"/>
          <w:szCs w:val="28"/>
        </w:rPr>
        <w:t>. Сводная годовая информация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EE2C40" w:rsidRPr="00BE34DC">
        <w:rPr>
          <w:rFonts w:ascii="PT Astra Serif" w:hAnsi="PT Astra Serif"/>
          <w:color w:val="000000" w:themeColor="text1"/>
          <w:sz w:val="28"/>
          <w:szCs w:val="28"/>
        </w:rPr>
        <w:t xml:space="preserve">о ходе реализации и оценке эффективности реализации муниципальных программ </w:t>
      </w:r>
      <w:r w:rsidR="00AA2A9F" w:rsidRPr="00BE34DC">
        <w:rPr>
          <w:rFonts w:ascii="PT Astra Serif" w:hAnsi="PT Astra Serif"/>
          <w:color w:val="000000" w:themeColor="text1"/>
          <w:sz w:val="28"/>
          <w:szCs w:val="28"/>
        </w:rPr>
        <w:t>подлежит размещению финансовым управлением администрации города Тулы на официальном сайте администрации города Тулы.</w:t>
      </w:r>
    </w:p>
    <w:p w14:paraId="3D1D2695" w14:textId="77777777" w:rsidR="001126C7" w:rsidRPr="00BE34DC" w:rsidRDefault="001126C7" w:rsidP="00242C91">
      <w:pPr>
        <w:pStyle w:val="ConsPlusNormal"/>
        <w:spacing w:line="276" w:lineRule="auto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14:paraId="4BB3416A" w14:textId="77777777" w:rsidR="00D0405A" w:rsidRDefault="00D0405A" w:rsidP="00D040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</w:t>
      </w:r>
    </w:p>
    <w:p w14:paraId="084245AB" w14:textId="2EDE45AD" w:rsidR="001126C7" w:rsidRPr="00BE34DC" w:rsidRDefault="001126C7" w:rsidP="00242C91">
      <w:pPr>
        <w:pStyle w:val="ConsPlusNormal"/>
        <w:spacing w:line="276" w:lineRule="auto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sectPr w:rsidR="001126C7" w:rsidRPr="00BE34DC" w:rsidSect="00A56D8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B26CF" w14:textId="77777777" w:rsidR="00C92D9D" w:rsidRDefault="00C92D9D" w:rsidP="00967C65">
      <w:pPr>
        <w:spacing w:after="0" w:line="240" w:lineRule="auto"/>
      </w:pPr>
      <w:r>
        <w:separator/>
      </w:r>
    </w:p>
  </w:endnote>
  <w:endnote w:type="continuationSeparator" w:id="0">
    <w:p w14:paraId="239FDA79" w14:textId="77777777" w:rsidR="00C92D9D" w:rsidRDefault="00C92D9D" w:rsidP="00967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83AEB" w14:textId="77777777" w:rsidR="00967C65" w:rsidRDefault="00967C65">
    <w:pPr>
      <w:pStyle w:val="a8"/>
      <w:jc w:val="center"/>
    </w:pPr>
  </w:p>
  <w:p w14:paraId="38E905D7" w14:textId="77777777" w:rsidR="00967C65" w:rsidRDefault="00967C6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AC2AD" w14:textId="77777777" w:rsidR="00967C65" w:rsidRDefault="00967C65">
    <w:pPr>
      <w:pStyle w:val="a8"/>
      <w:jc w:val="center"/>
    </w:pPr>
  </w:p>
  <w:p w14:paraId="027B1BFA" w14:textId="77777777" w:rsidR="00967C65" w:rsidRDefault="00967C6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47BFD" w14:textId="77777777" w:rsidR="00C92D9D" w:rsidRDefault="00C92D9D" w:rsidP="00967C65">
      <w:pPr>
        <w:spacing w:after="0" w:line="240" w:lineRule="auto"/>
      </w:pPr>
      <w:r>
        <w:separator/>
      </w:r>
    </w:p>
  </w:footnote>
  <w:footnote w:type="continuationSeparator" w:id="0">
    <w:p w14:paraId="7D9DB8E2" w14:textId="77777777" w:rsidR="00C92D9D" w:rsidRDefault="00C92D9D" w:rsidP="00967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9390114"/>
      <w:docPartObj>
        <w:docPartGallery w:val="Page Numbers (Top of Page)"/>
        <w:docPartUnique/>
      </w:docPartObj>
    </w:sdtPr>
    <w:sdtEndPr/>
    <w:sdtContent>
      <w:p w14:paraId="2DC74373" w14:textId="77777777" w:rsidR="002365A6" w:rsidRDefault="002365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DD3">
          <w:rPr>
            <w:noProof/>
          </w:rPr>
          <w:t>13</w:t>
        </w:r>
        <w:r>
          <w:fldChar w:fldCharType="end"/>
        </w:r>
      </w:p>
    </w:sdtContent>
  </w:sdt>
  <w:p w14:paraId="507370BD" w14:textId="77777777" w:rsidR="00967C65" w:rsidRDefault="00967C6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7EB23" w14:textId="77777777" w:rsidR="002365A6" w:rsidRDefault="002365A6">
    <w:pPr>
      <w:pStyle w:val="a6"/>
      <w:jc w:val="center"/>
    </w:pPr>
  </w:p>
  <w:p w14:paraId="16E44C2C" w14:textId="77777777" w:rsidR="00967C65" w:rsidRDefault="00967C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67DFF"/>
    <w:multiLevelType w:val="hybridMultilevel"/>
    <w:tmpl w:val="E1D2B130"/>
    <w:lvl w:ilvl="0" w:tplc="FBB6F9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6A2"/>
    <w:rsid w:val="00024F16"/>
    <w:rsid w:val="00047472"/>
    <w:rsid w:val="00054AF5"/>
    <w:rsid w:val="00056361"/>
    <w:rsid w:val="00066712"/>
    <w:rsid w:val="00086E59"/>
    <w:rsid w:val="000B1AE5"/>
    <w:rsid w:val="000D4956"/>
    <w:rsid w:val="000E4495"/>
    <w:rsid w:val="001126C7"/>
    <w:rsid w:val="001133B3"/>
    <w:rsid w:val="001139E8"/>
    <w:rsid w:val="00116328"/>
    <w:rsid w:val="00125CBA"/>
    <w:rsid w:val="00142D95"/>
    <w:rsid w:val="00160E46"/>
    <w:rsid w:val="00186DC1"/>
    <w:rsid w:val="001A4AC3"/>
    <w:rsid w:val="001B615D"/>
    <w:rsid w:val="001C6468"/>
    <w:rsid w:val="001D54D9"/>
    <w:rsid w:val="001F5053"/>
    <w:rsid w:val="00207019"/>
    <w:rsid w:val="002365A6"/>
    <w:rsid w:val="00237738"/>
    <w:rsid w:val="00242C91"/>
    <w:rsid w:val="0026627A"/>
    <w:rsid w:val="00267958"/>
    <w:rsid w:val="00284B41"/>
    <w:rsid w:val="002B25D2"/>
    <w:rsid w:val="002B56A2"/>
    <w:rsid w:val="002E3FC8"/>
    <w:rsid w:val="00323C1B"/>
    <w:rsid w:val="00325FF7"/>
    <w:rsid w:val="0032730A"/>
    <w:rsid w:val="00335C47"/>
    <w:rsid w:val="00336788"/>
    <w:rsid w:val="00377ED1"/>
    <w:rsid w:val="003A08B3"/>
    <w:rsid w:val="003A10AB"/>
    <w:rsid w:val="003A52A1"/>
    <w:rsid w:val="003A74A5"/>
    <w:rsid w:val="003B0CD1"/>
    <w:rsid w:val="003C7D52"/>
    <w:rsid w:val="003D50E7"/>
    <w:rsid w:val="004365BE"/>
    <w:rsid w:val="00442F45"/>
    <w:rsid w:val="0045720E"/>
    <w:rsid w:val="00496FD3"/>
    <w:rsid w:val="004C795D"/>
    <w:rsid w:val="005005D9"/>
    <w:rsid w:val="005256DF"/>
    <w:rsid w:val="0055286C"/>
    <w:rsid w:val="00572FD1"/>
    <w:rsid w:val="0057597F"/>
    <w:rsid w:val="00587233"/>
    <w:rsid w:val="005C3BD2"/>
    <w:rsid w:val="00601E1F"/>
    <w:rsid w:val="00605082"/>
    <w:rsid w:val="00657EE8"/>
    <w:rsid w:val="00661925"/>
    <w:rsid w:val="0068019F"/>
    <w:rsid w:val="006871D5"/>
    <w:rsid w:val="00696239"/>
    <w:rsid w:val="006A2E92"/>
    <w:rsid w:val="006F4FF1"/>
    <w:rsid w:val="006F6070"/>
    <w:rsid w:val="007010E7"/>
    <w:rsid w:val="00706934"/>
    <w:rsid w:val="007322E4"/>
    <w:rsid w:val="00782ABD"/>
    <w:rsid w:val="007A6225"/>
    <w:rsid w:val="00813A53"/>
    <w:rsid w:val="00814D70"/>
    <w:rsid w:val="00832BF5"/>
    <w:rsid w:val="008378AD"/>
    <w:rsid w:val="008476A9"/>
    <w:rsid w:val="00861003"/>
    <w:rsid w:val="00873769"/>
    <w:rsid w:val="00875E1C"/>
    <w:rsid w:val="00876786"/>
    <w:rsid w:val="008B23B7"/>
    <w:rsid w:val="008B68B0"/>
    <w:rsid w:val="008C2594"/>
    <w:rsid w:val="008D7A0E"/>
    <w:rsid w:val="008E73DC"/>
    <w:rsid w:val="00900D9A"/>
    <w:rsid w:val="00935C7C"/>
    <w:rsid w:val="00967C65"/>
    <w:rsid w:val="0099596C"/>
    <w:rsid w:val="009A4DD3"/>
    <w:rsid w:val="009A565B"/>
    <w:rsid w:val="009F6F25"/>
    <w:rsid w:val="00A55F57"/>
    <w:rsid w:val="00A56D82"/>
    <w:rsid w:val="00A615A6"/>
    <w:rsid w:val="00A665D8"/>
    <w:rsid w:val="00A700C5"/>
    <w:rsid w:val="00A75AA4"/>
    <w:rsid w:val="00A835AA"/>
    <w:rsid w:val="00A97B21"/>
    <w:rsid w:val="00AA2A9F"/>
    <w:rsid w:val="00AB23A6"/>
    <w:rsid w:val="00AB65CF"/>
    <w:rsid w:val="00AC5E3F"/>
    <w:rsid w:val="00AD6EA4"/>
    <w:rsid w:val="00AE408D"/>
    <w:rsid w:val="00B56615"/>
    <w:rsid w:val="00B75555"/>
    <w:rsid w:val="00B853AA"/>
    <w:rsid w:val="00B90DD3"/>
    <w:rsid w:val="00BB3084"/>
    <w:rsid w:val="00BB49A4"/>
    <w:rsid w:val="00BB6657"/>
    <w:rsid w:val="00BE1FA9"/>
    <w:rsid w:val="00BE34DC"/>
    <w:rsid w:val="00C246EF"/>
    <w:rsid w:val="00C370E7"/>
    <w:rsid w:val="00C73A8F"/>
    <w:rsid w:val="00C74AB6"/>
    <w:rsid w:val="00C92D9D"/>
    <w:rsid w:val="00C94EFF"/>
    <w:rsid w:val="00CB7539"/>
    <w:rsid w:val="00CC5208"/>
    <w:rsid w:val="00CC7C03"/>
    <w:rsid w:val="00CF240B"/>
    <w:rsid w:val="00D0405A"/>
    <w:rsid w:val="00D06C51"/>
    <w:rsid w:val="00D174BA"/>
    <w:rsid w:val="00D301C5"/>
    <w:rsid w:val="00D329AE"/>
    <w:rsid w:val="00D43416"/>
    <w:rsid w:val="00D765FD"/>
    <w:rsid w:val="00D86B66"/>
    <w:rsid w:val="00D87639"/>
    <w:rsid w:val="00DA06E8"/>
    <w:rsid w:val="00DC73B4"/>
    <w:rsid w:val="00DD547D"/>
    <w:rsid w:val="00E32B7E"/>
    <w:rsid w:val="00E6319F"/>
    <w:rsid w:val="00E6686D"/>
    <w:rsid w:val="00E8421E"/>
    <w:rsid w:val="00E86F6D"/>
    <w:rsid w:val="00EE2C40"/>
    <w:rsid w:val="00F11ACD"/>
    <w:rsid w:val="00F16EBA"/>
    <w:rsid w:val="00F34B63"/>
    <w:rsid w:val="00F400D0"/>
    <w:rsid w:val="00F41A39"/>
    <w:rsid w:val="00F500EB"/>
    <w:rsid w:val="00F543E5"/>
    <w:rsid w:val="00F56E9E"/>
    <w:rsid w:val="00F65B06"/>
    <w:rsid w:val="00F816C9"/>
    <w:rsid w:val="00FC25EF"/>
    <w:rsid w:val="00FD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12BDF"/>
  <w15:chartTrackingRefBased/>
  <w15:docId w15:val="{03B7F7B1-0C69-44A7-8A8C-AD8812AC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6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B56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B56A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2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22E4"/>
    <w:rPr>
      <w:rFonts w:ascii="Segoe UI" w:hAnsi="Segoe UI" w:cs="Segoe UI"/>
      <w:sz w:val="18"/>
      <w:szCs w:val="18"/>
    </w:rPr>
  </w:style>
  <w:style w:type="paragraph" w:customStyle="1" w:styleId="1">
    <w:name w:val="Знак Знак1 Знак Знак"/>
    <w:basedOn w:val="a"/>
    <w:rsid w:val="002B25D2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B25D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6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7C65"/>
  </w:style>
  <w:style w:type="paragraph" w:styleId="a8">
    <w:name w:val="footer"/>
    <w:basedOn w:val="a"/>
    <w:link w:val="a9"/>
    <w:uiPriority w:val="99"/>
    <w:unhideWhenUsed/>
    <w:rsid w:val="0096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7C65"/>
  </w:style>
  <w:style w:type="character" w:styleId="aa">
    <w:name w:val="annotation reference"/>
    <w:basedOn w:val="a0"/>
    <w:uiPriority w:val="99"/>
    <w:semiHidden/>
    <w:unhideWhenUsed/>
    <w:rsid w:val="005005D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005D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005D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005D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005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483D437AE262CAC1A43CD3D9A86BF7FE1A71E46EB559953BF5FFEFB5DA4BADD4F7826C406ED856BF37F8A5EBE43996B7sDx8H" TargetMode="External"/><Relationship Id="rId13" Type="http://schemas.openxmlformats.org/officeDocument/2006/relationships/hyperlink" Target="consultantplus://offline/ref=6A483D437AE262CAC1A43CD3D9A86BF7FE1A71E46EB65D9D33F5FFEFB5DA4BADD4F7826C526E805ABE31E6A4E1F16FC7F18EE808E2A4546186477DCEs7x8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A483D437AE262CAC1A43CD3D9A86BF7FE1A71E46EB65D9D33F5FFEFB5DA4BADD4F7826C526E805ABE31E6A4E1F16FC7F18EE808E2A4546186477DCEs7x8H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A483D437AE262CAC1A43CD3D9A86BF7FE1A71E46EB65D9D33F5FFEFB5DA4BADD4F7826C526E805ABE31E6A4E1F16FC7F18EE808E2A4546186477DCEs7x8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6A483D437AE262CAC1A43CD3D9A86BF7FE1A71E46EB65D9D33F5FFEFB5DA4BADD4F7826C526E805ABE31E6A4E1F16FC7F18EE808E2A4546186477DCEs7x8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483D437AE262CAC1A43CD3D9A86BF7FE1A71E46EB65D9D33F5FFEFB5DA4BADD4F7826C526E805ABE31E6A4E1F16FC7F18EE808E2A4546186477DCEs7x8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B0BEF-6819-4671-B6BA-2B229AC4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13</Pages>
  <Words>3995</Words>
  <Characters>22776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Ulchenok IV. Ульченок ИВ</dc:creator>
  <cp:keywords/>
  <dc:description/>
  <cp:lastModifiedBy>PritulaSO</cp:lastModifiedBy>
  <cp:revision>16</cp:revision>
  <cp:lastPrinted>2023-11-15T11:00:00Z</cp:lastPrinted>
  <dcterms:created xsi:type="dcterms:W3CDTF">2025-08-25T12:43:00Z</dcterms:created>
  <dcterms:modified xsi:type="dcterms:W3CDTF">2025-08-29T11:01:00Z</dcterms:modified>
</cp:coreProperties>
</file>